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6E039" w14:textId="43778239" w:rsidR="00DC38AA" w:rsidRPr="00964746" w:rsidRDefault="00EB7A71" w:rsidP="06D78A93">
      <w:pPr>
        <w:pStyle w:val="Caption"/>
        <w:rPr>
          <w:rFonts w:ascii="Arial" w:eastAsia="Arial Nova" w:hAnsi="Arial" w:cs="Arial"/>
          <w:sz w:val="36"/>
          <w:szCs w:val="36"/>
        </w:rPr>
      </w:pPr>
      <w:r>
        <w:rPr>
          <w:rFonts w:ascii="Arial" w:eastAsia="Arial Nova" w:hAnsi="Arial" w:cs="Arial"/>
          <w:b/>
          <w:bCs/>
          <w:noProof/>
          <w:sz w:val="40"/>
          <w:szCs w:val="40"/>
        </w:rPr>
        <w:drawing>
          <wp:anchor distT="0" distB="0" distL="114300" distR="114300" simplePos="0" relativeHeight="251660288" behindDoc="0" locked="0" layoutInCell="1" allowOverlap="1" wp14:anchorId="0CA02D83" wp14:editId="4C91BE8B">
            <wp:simplePos x="0" y="0"/>
            <wp:positionH relativeFrom="column">
              <wp:posOffset>252730</wp:posOffset>
            </wp:positionH>
            <wp:positionV relativeFrom="paragraph">
              <wp:posOffset>26670</wp:posOffset>
            </wp:positionV>
            <wp:extent cx="784225" cy="790046"/>
            <wp:effectExtent l="0" t="0" r="0" b="0"/>
            <wp:wrapNone/>
            <wp:docPr id="718311008"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11008" name="Picture 1"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3839" r="13988"/>
                    <a:stretch/>
                  </pic:blipFill>
                  <pic:spPr bwMode="auto">
                    <a:xfrm>
                      <a:off x="0" y="0"/>
                      <a:ext cx="784225" cy="7900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38AA" w:rsidRPr="00964746">
        <w:rPr>
          <w:rFonts w:ascii="Arial" w:eastAsia="Arial Nova" w:hAnsi="Arial" w:cs="Arial"/>
          <w:sz w:val="36"/>
          <w:szCs w:val="36"/>
        </w:rPr>
        <w:t>PRESQUE ISLE STATE PARK</w:t>
      </w:r>
    </w:p>
    <w:p w14:paraId="4404C55F" w14:textId="7704DCBD" w:rsidR="00DC38AA" w:rsidRPr="00964746" w:rsidRDefault="00DC38AA" w:rsidP="06D78A93">
      <w:pPr>
        <w:jc w:val="center"/>
        <w:outlineLvl w:val="0"/>
        <w:rPr>
          <w:rFonts w:ascii="Arial" w:eastAsia="Arial Nova" w:hAnsi="Arial" w:cs="Arial"/>
          <w:b/>
          <w:bCs/>
          <w:sz w:val="40"/>
          <w:szCs w:val="40"/>
        </w:rPr>
      </w:pPr>
      <w:r w:rsidRPr="00964746">
        <w:rPr>
          <w:rFonts w:ascii="Arial" w:eastAsia="Arial Nova" w:hAnsi="Arial" w:cs="Arial"/>
          <w:b/>
          <w:bCs/>
          <w:sz w:val="40"/>
          <w:szCs w:val="40"/>
        </w:rPr>
        <w:t>WATERFOWL BLIND REGULATIONS</w:t>
      </w:r>
    </w:p>
    <w:p w14:paraId="06149F1D" w14:textId="59F35E0F" w:rsidR="007D4225" w:rsidRPr="00FD4AEF" w:rsidRDefault="007D4225" w:rsidP="06D78A93">
      <w:pPr>
        <w:jc w:val="center"/>
        <w:outlineLvl w:val="0"/>
        <w:rPr>
          <w:rFonts w:ascii="Arial" w:eastAsia="Arial Nova" w:hAnsi="Arial" w:cs="Arial"/>
          <w:sz w:val="32"/>
          <w:szCs w:val="32"/>
          <w:u w:val="single"/>
        </w:rPr>
      </w:pPr>
      <w:r w:rsidRPr="00FD4AEF">
        <w:rPr>
          <w:rFonts w:ascii="Arial" w:eastAsia="Arial Nova" w:hAnsi="Arial" w:cs="Arial"/>
          <w:sz w:val="32"/>
          <w:szCs w:val="32"/>
          <w:u w:val="single"/>
        </w:rPr>
        <w:t>ADDENDUM</w:t>
      </w:r>
      <w:r w:rsidR="00E83636" w:rsidRPr="00FD4AEF">
        <w:rPr>
          <w:rFonts w:ascii="Arial" w:eastAsia="Arial Nova" w:hAnsi="Arial" w:cs="Arial"/>
          <w:sz w:val="32"/>
          <w:szCs w:val="32"/>
          <w:u w:val="single"/>
        </w:rPr>
        <w:t xml:space="preserve"> 202</w:t>
      </w:r>
      <w:r w:rsidR="71B586E1" w:rsidRPr="00FD4AEF">
        <w:rPr>
          <w:rFonts w:ascii="Arial" w:eastAsia="Arial Nova" w:hAnsi="Arial" w:cs="Arial"/>
          <w:sz w:val="32"/>
          <w:szCs w:val="32"/>
          <w:u w:val="single"/>
        </w:rPr>
        <w:t>4</w:t>
      </w:r>
    </w:p>
    <w:p w14:paraId="6028C797" w14:textId="589A2D46" w:rsidR="0027321A" w:rsidRPr="00321C82" w:rsidRDefault="0027321A" w:rsidP="06D78A93">
      <w:pPr>
        <w:pStyle w:val="BodyTextIndent3"/>
        <w:tabs>
          <w:tab w:val="left" w:pos="180"/>
        </w:tabs>
        <w:ind w:left="0" w:firstLine="0"/>
        <w:rPr>
          <w:rFonts w:ascii="Arial" w:eastAsia="Arial Nova" w:hAnsi="Arial" w:cs="Arial"/>
          <w:szCs w:val="24"/>
        </w:rPr>
      </w:pPr>
    </w:p>
    <w:p w14:paraId="177DE491" w14:textId="09ED99A4" w:rsidR="006A6C5B" w:rsidRPr="00321C82" w:rsidRDefault="00E8667C" w:rsidP="00DB5B37">
      <w:pPr>
        <w:pStyle w:val="BodyTextIndent3"/>
        <w:tabs>
          <w:tab w:val="left" w:pos="180"/>
        </w:tabs>
        <w:spacing w:line="276" w:lineRule="auto"/>
        <w:ind w:left="0" w:firstLine="0"/>
        <w:jc w:val="both"/>
        <w:rPr>
          <w:rFonts w:ascii="Arial" w:eastAsia="Arial Nova" w:hAnsi="Arial" w:cs="Arial"/>
          <w:szCs w:val="24"/>
        </w:rPr>
      </w:pPr>
      <w:r w:rsidRPr="00321C82">
        <w:rPr>
          <w:rFonts w:ascii="Arial" w:eastAsia="Arial Nova" w:hAnsi="Arial" w:cs="Arial"/>
          <w:szCs w:val="24"/>
        </w:rPr>
        <w:t xml:space="preserve">Every individual license holder must complete an application for the blind drawing in person.  </w:t>
      </w:r>
      <w:r w:rsidRPr="009A0800">
        <w:rPr>
          <w:rFonts w:ascii="Arial" w:eastAsia="Arial Nova" w:hAnsi="Arial" w:cs="Arial"/>
          <w:szCs w:val="24"/>
          <w:u w:val="single"/>
        </w:rPr>
        <w:t>Hunters are not permitted to complete applications for others.</w:t>
      </w:r>
      <w:r w:rsidRPr="00321C82">
        <w:rPr>
          <w:rFonts w:ascii="Arial" w:eastAsia="Arial Nova" w:hAnsi="Arial" w:cs="Arial"/>
          <w:szCs w:val="24"/>
        </w:rPr>
        <w:t xml:space="preserve">  </w:t>
      </w:r>
      <w:r w:rsidR="006964E1" w:rsidRPr="00321C82">
        <w:rPr>
          <w:rFonts w:ascii="Arial" w:eastAsia="Arial Nova" w:hAnsi="Arial" w:cs="Arial"/>
          <w:szCs w:val="24"/>
        </w:rPr>
        <w:t>Sign</w:t>
      </w:r>
      <w:r w:rsidR="00081367">
        <w:rPr>
          <w:rFonts w:ascii="Arial" w:eastAsia="Arial Nova" w:hAnsi="Arial" w:cs="Arial"/>
          <w:szCs w:val="24"/>
        </w:rPr>
        <w:t>-</w:t>
      </w:r>
      <w:r w:rsidR="006964E1" w:rsidRPr="00321C82">
        <w:rPr>
          <w:rFonts w:ascii="Arial" w:eastAsia="Arial Nova" w:hAnsi="Arial" w:cs="Arial"/>
          <w:szCs w:val="24"/>
        </w:rPr>
        <w:t>ups will be taken seven days a week at the Tom Ridge Environmental Center (TREC) from 8:00 AM to 4:00 PM beginning on Friday</w:t>
      </w:r>
      <w:r w:rsidR="0040656F" w:rsidRPr="00321C82">
        <w:rPr>
          <w:rFonts w:ascii="Arial" w:eastAsia="Arial Nova" w:hAnsi="Arial" w:cs="Arial"/>
          <w:szCs w:val="24"/>
        </w:rPr>
        <w:t>,</w:t>
      </w:r>
      <w:r w:rsidR="006964E1" w:rsidRPr="00321C82">
        <w:rPr>
          <w:rFonts w:ascii="Arial" w:eastAsia="Arial Nova" w:hAnsi="Arial" w:cs="Arial"/>
          <w:szCs w:val="24"/>
        </w:rPr>
        <w:t xml:space="preserve"> </w:t>
      </w:r>
      <w:r w:rsidR="00A840F3">
        <w:rPr>
          <w:rFonts w:ascii="Arial" w:eastAsia="Arial Nova" w:hAnsi="Arial" w:cs="Arial"/>
          <w:szCs w:val="24"/>
        </w:rPr>
        <w:t>August 3</w:t>
      </w:r>
      <w:r w:rsidR="00A639EC">
        <w:rPr>
          <w:rFonts w:ascii="Arial" w:eastAsia="Arial Nova" w:hAnsi="Arial" w:cs="Arial"/>
          <w:szCs w:val="24"/>
        </w:rPr>
        <w:t>0</w:t>
      </w:r>
      <w:r w:rsidR="00A639EC" w:rsidRPr="00A639EC">
        <w:rPr>
          <w:rFonts w:ascii="Arial" w:eastAsia="Arial Nova" w:hAnsi="Arial" w:cs="Arial"/>
          <w:szCs w:val="24"/>
          <w:vertAlign w:val="superscript"/>
        </w:rPr>
        <w:t>th</w:t>
      </w:r>
      <w:r w:rsidR="00E975ED">
        <w:rPr>
          <w:rFonts w:ascii="Arial" w:eastAsia="Arial Nova" w:hAnsi="Arial" w:cs="Arial"/>
          <w:szCs w:val="24"/>
          <w:vertAlign w:val="superscript"/>
        </w:rPr>
        <w:t xml:space="preserve"> </w:t>
      </w:r>
      <w:r w:rsidR="006964E1" w:rsidRPr="00321C82">
        <w:rPr>
          <w:rFonts w:ascii="Arial" w:eastAsia="Arial Nova" w:hAnsi="Arial" w:cs="Arial"/>
          <w:szCs w:val="24"/>
        </w:rPr>
        <w:t>through Saturday</w:t>
      </w:r>
      <w:r w:rsidR="0040656F" w:rsidRPr="00321C82">
        <w:rPr>
          <w:rFonts w:ascii="Arial" w:eastAsia="Arial Nova" w:hAnsi="Arial" w:cs="Arial"/>
          <w:szCs w:val="24"/>
        </w:rPr>
        <w:t>,</w:t>
      </w:r>
      <w:r w:rsidR="006964E1" w:rsidRPr="00321C82">
        <w:rPr>
          <w:rFonts w:ascii="Arial" w:eastAsia="Arial Nova" w:hAnsi="Arial" w:cs="Arial"/>
          <w:szCs w:val="24"/>
        </w:rPr>
        <w:t xml:space="preserve"> September 1</w:t>
      </w:r>
      <w:r w:rsidR="00A840F3">
        <w:rPr>
          <w:rFonts w:ascii="Arial" w:eastAsia="Arial Nova" w:hAnsi="Arial" w:cs="Arial"/>
          <w:szCs w:val="24"/>
        </w:rPr>
        <w:t>4</w:t>
      </w:r>
      <w:r w:rsidR="00A840F3" w:rsidRPr="00A840F3">
        <w:rPr>
          <w:rFonts w:ascii="Arial" w:eastAsia="Arial Nova" w:hAnsi="Arial" w:cs="Arial"/>
          <w:szCs w:val="24"/>
          <w:vertAlign w:val="superscript"/>
        </w:rPr>
        <w:t>th</w:t>
      </w:r>
      <w:r w:rsidR="006964E1" w:rsidRPr="00321C82">
        <w:rPr>
          <w:rFonts w:ascii="Arial" w:eastAsia="Arial Nova" w:hAnsi="Arial" w:cs="Arial"/>
          <w:szCs w:val="24"/>
        </w:rPr>
        <w:t xml:space="preserve">. </w:t>
      </w:r>
      <w:r w:rsidR="00F20BB9" w:rsidRPr="00321C82">
        <w:rPr>
          <w:rFonts w:ascii="Arial" w:eastAsia="Arial Nova" w:hAnsi="Arial" w:cs="Arial"/>
          <w:szCs w:val="24"/>
        </w:rPr>
        <w:t xml:space="preserve">Also, you may sign up on </w:t>
      </w:r>
      <w:r w:rsidRPr="00321C82">
        <w:rPr>
          <w:rFonts w:ascii="Arial" w:eastAsia="Arial Nova" w:hAnsi="Arial" w:cs="Arial"/>
          <w:szCs w:val="24"/>
        </w:rPr>
        <w:t>Sunday</w:t>
      </w:r>
      <w:r w:rsidR="0040656F" w:rsidRPr="00321C82">
        <w:rPr>
          <w:rFonts w:ascii="Arial" w:eastAsia="Arial Nova" w:hAnsi="Arial" w:cs="Arial"/>
          <w:szCs w:val="24"/>
        </w:rPr>
        <w:t>,</w:t>
      </w:r>
      <w:r w:rsidRPr="00321C82">
        <w:rPr>
          <w:rFonts w:ascii="Arial" w:eastAsia="Arial Nova" w:hAnsi="Arial" w:cs="Arial"/>
          <w:szCs w:val="24"/>
        </w:rPr>
        <w:t xml:space="preserve"> September</w:t>
      </w:r>
      <w:r w:rsidR="00712F82">
        <w:rPr>
          <w:rFonts w:ascii="Arial" w:eastAsia="Arial Nova" w:hAnsi="Arial" w:cs="Arial"/>
          <w:szCs w:val="24"/>
        </w:rPr>
        <w:t xml:space="preserve"> </w:t>
      </w:r>
      <w:r w:rsidR="00A840F3">
        <w:rPr>
          <w:rFonts w:ascii="Arial" w:eastAsia="Arial Nova" w:hAnsi="Arial" w:cs="Arial"/>
          <w:szCs w:val="24"/>
        </w:rPr>
        <w:t>15</w:t>
      </w:r>
      <w:r w:rsidR="00A840F3" w:rsidRPr="00A840F3">
        <w:rPr>
          <w:rFonts w:ascii="Arial" w:eastAsia="Arial Nova" w:hAnsi="Arial" w:cs="Arial"/>
          <w:szCs w:val="24"/>
          <w:vertAlign w:val="superscript"/>
        </w:rPr>
        <w:t>th</w:t>
      </w:r>
      <w:r w:rsidR="00C57A76" w:rsidRPr="00321C82">
        <w:rPr>
          <w:rFonts w:ascii="Arial" w:eastAsia="Arial Nova" w:hAnsi="Arial" w:cs="Arial"/>
          <w:szCs w:val="24"/>
        </w:rPr>
        <w:t>,</w:t>
      </w:r>
      <w:r w:rsidR="00DE6B7F" w:rsidRPr="00321C82">
        <w:rPr>
          <w:rFonts w:ascii="Arial" w:eastAsia="Arial Nova" w:hAnsi="Arial" w:cs="Arial"/>
          <w:szCs w:val="24"/>
        </w:rPr>
        <w:t xml:space="preserve"> </w:t>
      </w:r>
      <w:r w:rsidRPr="00321C82">
        <w:rPr>
          <w:rFonts w:ascii="Arial" w:eastAsia="Arial Nova" w:hAnsi="Arial" w:cs="Arial"/>
          <w:szCs w:val="24"/>
        </w:rPr>
        <w:t>outside of the</w:t>
      </w:r>
      <w:r w:rsidR="00DE6B7F" w:rsidRPr="00321C82">
        <w:rPr>
          <w:rFonts w:ascii="Arial" w:eastAsia="Arial Nova" w:hAnsi="Arial" w:cs="Arial"/>
          <w:szCs w:val="24"/>
        </w:rPr>
        <w:t xml:space="preserve"> TREC</w:t>
      </w:r>
      <w:r w:rsidR="006F69C7" w:rsidRPr="00321C82">
        <w:rPr>
          <w:rFonts w:ascii="Arial" w:eastAsia="Arial Nova" w:hAnsi="Arial" w:cs="Arial"/>
          <w:szCs w:val="24"/>
        </w:rPr>
        <w:t xml:space="preserve"> </w:t>
      </w:r>
      <w:r w:rsidR="00D327CC" w:rsidRPr="00321C82">
        <w:rPr>
          <w:rFonts w:ascii="Arial" w:eastAsia="Arial Nova" w:hAnsi="Arial" w:cs="Arial"/>
          <w:szCs w:val="24"/>
        </w:rPr>
        <w:t>8:0</w:t>
      </w:r>
      <w:r w:rsidR="001A7CB1" w:rsidRPr="00321C82">
        <w:rPr>
          <w:rFonts w:ascii="Arial" w:eastAsia="Arial Nova" w:hAnsi="Arial" w:cs="Arial"/>
          <w:szCs w:val="24"/>
        </w:rPr>
        <w:t xml:space="preserve">0 </w:t>
      </w:r>
      <w:r w:rsidR="00F20BB9" w:rsidRPr="00321C82">
        <w:rPr>
          <w:rFonts w:ascii="Arial" w:eastAsia="Arial Nova" w:hAnsi="Arial" w:cs="Arial"/>
          <w:szCs w:val="24"/>
        </w:rPr>
        <w:t>AM to 10:00 AM before the drawing.</w:t>
      </w:r>
      <w:r w:rsidR="006A6C5B" w:rsidRPr="00321C82">
        <w:rPr>
          <w:rFonts w:ascii="Arial" w:eastAsia="Arial Nova" w:hAnsi="Arial" w:cs="Arial"/>
          <w:szCs w:val="24"/>
        </w:rPr>
        <w:t xml:space="preserve">  Sign</w:t>
      </w:r>
      <w:r w:rsidR="00555070">
        <w:rPr>
          <w:rFonts w:ascii="Arial" w:eastAsia="Arial Nova" w:hAnsi="Arial" w:cs="Arial"/>
          <w:szCs w:val="24"/>
        </w:rPr>
        <w:t>-</w:t>
      </w:r>
      <w:r w:rsidR="006A6C5B" w:rsidRPr="00321C82">
        <w:rPr>
          <w:rFonts w:ascii="Arial" w:eastAsia="Arial Nova" w:hAnsi="Arial" w:cs="Arial"/>
          <w:szCs w:val="24"/>
        </w:rPr>
        <w:t xml:space="preserve">up </w:t>
      </w:r>
      <w:r w:rsidR="00662E9C">
        <w:rPr>
          <w:rFonts w:ascii="Arial" w:eastAsia="Arial Nova" w:hAnsi="Arial" w:cs="Arial"/>
          <w:szCs w:val="24"/>
        </w:rPr>
        <w:t>dates, times, and locations</w:t>
      </w:r>
      <w:r w:rsidR="006A6C5B" w:rsidRPr="00321C82">
        <w:rPr>
          <w:rFonts w:ascii="Arial" w:eastAsia="Arial Nova" w:hAnsi="Arial" w:cs="Arial"/>
          <w:szCs w:val="24"/>
        </w:rPr>
        <w:t xml:space="preserve"> are listed below:</w:t>
      </w:r>
    </w:p>
    <w:p w14:paraId="53B65A0E" w14:textId="7D6E2B63" w:rsidR="00DC38AA" w:rsidRPr="00321C82" w:rsidRDefault="00DC38AA" w:rsidP="06D78A93">
      <w:pPr>
        <w:rPr>
          <w:rFonts w:ascii="Arial" w:eastAsia="Arial Nova" w:hAnsi="Arial" w:cs="Arial"/>
          <w:sz w:val="24"/>
          <w:szCs w:val="24"/>
        </w:rPr>
      </w:pPr>
    </w:p>
    <w:p w14:paraId="15A99A96" w14:textId="4B9F9081" w:rsidR="00DC38AA" w:rsidRPr="00083F6F" w:rsidRDefault="00DC38AA" w:rsidP="0036175D">
      <w:pPr>
        <w:spacing w:before="240"/>
        <w:ind w:left="270" w:hanging="270"/>
        <w:jc w:val="center"/>
        <w:outlineLvl w:val="0"/>
        <w:rPr>
          <w:rFonts w:ascii="Arial" w:eastAsia="Arial Nova" w:hAnsi="Arial" w:cs="Arial"/>
          <w:b/>
          <w:bCs/>
          <w:sz w:val="28"/>
          <w:szCs w:val="28"/>
        </w:rPr>
      </w:pPr>
      <w:r w:rsidRPr="00083F6F">
        <w:rPr>
          <w:rFonts w:ascii="Arial" w:eastAsia="Arial Nova" w:hAnsi="Arial" w:cs="Arial"/>
          <w:b/>
          <w:bCs/>
          <w:sz w:val="28"/>
          <w:szCs w:val="28"/>
        </w:rPr>
        <w:t>IMPORTANT DATES</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74"/>
        <w:gridCol w:w="8280"/>
      </w:tblGrid>
      <w:tr w:rsidR="00DC38AA" w:rsidRPr="00321C82" w14:paraId="4A9B3644" w14:textId="77777777" w:rsidTr="00FC70F7">
        <w:trPr>
          <w:trHeight w:val="786"/>
        </w:trPr>
        <w:tc>
          <w:tcPr>
            <w:tcW w:w="2674" w:type="dxa"/>
            <w:vAlign w:val="center"/>
          </w:tcPr>
          <w:p w14:paraId="269C3B9E" w14:textId="77777777" w:rsidR="00DC38AA" w:rsidRPr="00321C82" w:rsidRDefault="00DC38AA" w:rsidP="06D78A93">
            <w:pPr>
              <w:rPr>
                <w:rFonts w:ascii="Arial" w:eastAsia="Arial Nova" w:hAnsi="Arial" w:cs="Arial"/>
                <w:b/>
                <w:bCs/>
                <w:sz w:val="24"/>
                <w:szCs w:val="24"/>
              </w:rPr>
            </w:pPr>
            <w:r w:rsidRPr="00321C82">
              <w:rPr>
                <w:rFonts w:ascii="Arial" w:eastAsia="Arial Nova" w:hAnsi="Arial" w:cs="Arial"/>
                <w:b/>
                <w:bCs/>
                <w:sz w:val="24"/>
                <w:szCs w:val="24"/>
              </w:rPr>
              <w:t>Registration Period</w:t>
            </w:r>
          </w:p>
        </w:tc>
        <w:tc>
          <w:tcPr>
            <w:tcW w:w="8280" w:type="dxa"/>
            <w:vAlign w:val="center"/>
          </w:tcPr>
          <w:p w14:paraId="52A7EF0B" w14:textId="31005B51" w:rsidR="00DC38AA" w:rsidRPr="00321C82" w:rsidRDefault="00DC38AA" w:rsidP="00B73268">
            <w:pPr>
              <w:spacing w:line="276" w:lineRule="auto"/>
              <w:ind w:left="142"/>
              <w:rPr>
                <w:rFonts w:ascii="Arial" w:eastAsia="Arial Nova" w:hAnsi="Arial" w:cs="Arial"/>
                <w:sz w:val="24"/>
                <w:szCs w:val="24"/>
              </w:rPr>
            </w:pPr>
            <w:r w:rsidRPr="00321C82">
              <w:rPr>
                <w:rFonts w:ascii="Arial" w:eastAsia="Arial Nova" w:hAnsi="Arial" w:cs="Arial"/>
                <w:sz w:val="24"/>
                <w:szCs w:val="24"/>
              </w:rPr>
              <w:t>Ope</w:t>
            </w:r>
            <w:r w:rsidR="00F20BB9" w:rsidRPr="00321C82">
              <w:rPr>
                <w:rFonts w:ascii="Arial" w:eastAsia="Arial Nova" w:hAnsi="Arial" w:cs="Arial"/>
                <w:sz w:val="24"/>
                <w:szCs w:val="24"/>
              </w:rPr>
              <w:t>ning:  Friday</w:t>
            </w:r>
            <w:r w:rsidR="0040656F" w:rsidRPr="00321C82">
              <w:rPr>
                <w:rFonts w:ascii="Arial" w:eastAsia="Arial Nova" w:hAnsi="Arial" w:cs="Arial"/>
                <w:sz w:val="24"/>
                <w:szCs w:val="24"/>
              </w:rPr>
              <w:t>,</w:t>
            </w:r>
            <w:r w:rsidR="00F20BB9" w:rsidRPr="00321C82">
              <w:rPr>
                <w:rFonts w:ascii="Arial" w:eastAsia="Arial Nova" w:hAnsi="Arial" w:cs="Arial"/>
                <w:sz w:val="24"/>
                <w:szCs w:val="24"/>
              </w:rPr>
              <w:t xml:space="preserve"> </w:t>
            </w:r>
            <w:r w:rsidR="008E3E99">
              <w:rPr>
                <w:rFonts w:ascii="Arial" w:eastAsia="Arial Nova" w:hAnsi="Arial" w:cs="Arial"/>
                <w:sz w:val="24"/>
                <w:szCs w:val="24"/>
              </w:rPr>
              <w:t>August 3</w:t>
            </w:r>
            <w:r w:rsidR="009B76A6">
              <w:rPr>
                <w:rFonts w:ascii="Arial" w:eastAsia="Arial Nova" w:hAnsi="Arial" w:cs="Arial"/>
                <w:sz w:val="24"/>
                <w:szCs w:val="24"/>
              </w:rPr>
              <w:t>0</w:t>
            </w:r>
            <w:r w:rsidR="008E3E99">
              <w:rPr>
                <w:rFonts w:ascii="Arial" w:eastAsia="Arial Nova" w:hAnsi="Arial" w:cs="Arial"/>
                <w:sz w:val="24"/>
                <w:szCs w:val="24"/>
              </w:rPr>
              <w:t xml:space="preserve">, </w:t>
            </w:r>
            <w:r w:rsidR="00A211AF">
              <w:rPr>
                <w:rFonts w:ascii="Arial" w:eastAsia="Arial Nova" w:hAnsi="Arial" w:cs="Arial"/>
                <w:sz w:val="24"/>
                <w:szCs w:val="24"/>
              </w:rPr>
              <w:t>2024,</w:t>
            </w:r>
            <w:r w:rsidR="00F20BB9" w:rsidRPr="00321C82">
              <w:rPr>
                <w:rFonts w:ascii="Arial" w:eastAsia="Arial Nova" w:hAnsi="Arial" w:cs="Arial"/>
                <w:sz w:val="24"/>
                <w:szCs w:val="24"/>
              </w:rPr>
              <w:t xml:space="preserve"> at</w:t>
            </w:r>
            <w:r w:rsidR="00771E5B" w:rsidRPr="00321C82">
              <w:rPr>
                <w:rFonts w:ascii="Arial" w:eastAsia="Arial Nova" w:hAnsi="Arial" w:cs="Arial"/>
                <w:sz w:val="24"/>
                <w:szCs w:val="24"/>
              </w:rPr>
              <w:t xml:space="preserve"> </w:t>
            </w:r>
            <w:r w:rsidR="004D5E1A" w:rsidRPr="00321C82">
              <w:rPr>
                <w:rFonts w:ascii="Arial" w:eastAsia="Arial Nova" w:hAnsi="Arial" w:cs="Arial"/>
                <w:sz w:val="24"/>
                <w:szCs w:val="24"/>
              </w:rPr>
              <w:t>8</w:t>
            </w:r>
            <w:r w:rsidR="00771E5B" w:rsidRPr="00321C82">
              <w:rPr>
                <w:rFonts w:ascii="Arial" w:eastAsia="Arial Nova" w:hAnsi="Arial" w:cs="Arial"/>
                <w:sz w:val="24"/>
                <w:szCs w:val="24"/>
              </w:rPr>
              <w:t>:00 AM</w:t>
            </w:r>
          </w:p>
          <w:p w14:paraId="0F8A6040" w14:textId="1C6FFB5C" w:rsidR="00DC38AA" w:rsidRPr="00321C82" w:rsidRDefault="00DE01CF" w:rsidP="00B73268">
            <w:pPr>
              <w:spacing w:line="276" w:lineRule="auto"/>
              <w:ind w:left="142"/>
              <w:rPr>
                <w:rFonts w:ascii="Arial" w:eastAsia="Arial Nova" w:hAnsi="Arial" w:cs="Arial"/>
                <w:sz w:val="24"/>
                <w:szCs w:val="24"/>
              </w:rPr>
            </w:pPr>
            <w:r w:rsidRPr="00321C82">
              <w:rPr>
                <w:rFonts w:ascii="Arial" w:eastAsia="Arial Nova" w:hAnsi="Arial" w:cs="Arial"/>
                <w:sz w:val="24"/>
                <w:szCs w:val="24"/>
              </w:rPr>
              <w:t xml:space="preserve">Closing:  </w:t>
            </w:r>
            <w:r w:rsidR="004D5E1A" w:rsidRPr="00321C82">
              <w:rPr>
                <w:rFonts w:ascii="Arial" w:eastAsia="Arial Nova" w:hAnsi="Arial" w:cs="Arial"/>
                <w:sz w:val="24"/>
                <w:szCs w:val="24"/>
              </w:rPr>
              <w:t>Saturday</w:t>
            </w:r>
            <w:r w:rsidR="0040656F" w:rsidRPr="00321C82">
              <w:rPr>
                <w:rFonts w:ascii="Arial" w:eastAsia="Arial Nova" w:hAnsi="Arial" w:cs="Arial"/>
                <w:sz w:val="24"/>
                <w:szCs w:val="24"/>
              </w:rPr>
              <w:t>,</w:t>
            </w:r>
            <w:r w:rsidR="003C0282" w:rsidRPr="00321C82">
              <w:rPr>
                <w:rFonts w:ascii="Arial" w:eastAsia="Arial Nova" w:hAnsi="Arial" w:cs="Arial"/>
                <w:sz w:val="24"/>
                <w:szCs w:val="24"/>
              </w:rPr>
              <w:t xml:space="preserve"> </w:t>
            </w:r>
            <w:r w:rsidRPr="00321C82">
              <w:rPr>
                <w:rFonts w:ascii="Arial" w:eastAsia="Arial Nova" w:hAnsi="Arial" w:cs="Arial"/>
                <w:sz w:val="24"/>
                <w:szCs w:val="24"/>
              </w:rPr>
              <w:t xml:space="preserve">September </w:t>
            </w:r>
            <w:r w:rsidR="004D5E1A" w:rsidRPr="00321C82">
              <w:rPr>
                <w:rFonts w:ascii="Arial" w:eastAsia="Arial Nova" w:hAnsi="Arial" w:cs="Arial"/>
                <w:sz w:val="24"/>
                <w:szCs w:val="24"/>
              </w:rPr>
              <w:t>1</w:t>
            </w:r>
            <w:r w:rsidR="004967D8">
              <w:rPr>
                <w:rFonts w:ascii="Arial" w:eastAsia="Arial Nova" w:hAnsi="Arial" w:cs="Arial"/>
                <w:sz w:val="24"/>
                <w:szCs w:val="24"/>
              </w:rPr>
              <w:t>4</w:t>
            </w:r>
            <w:r w:rsidR="0010558B" w:rsidRPr="00321C82">
              <w:rPr>
                <w:rFonts w:ascii="Arial" w:eastAsia="Arial Nova" w:hAnsi="Arial" w:cs="Arial"/>
                <w:sz w:val="24"/>
                <w:szCs w:val="24"/>
              </w:rPr>
              <w:t xml:space="preserve">, </w:t>
            </w:r>
            <w:r w:rsidR="00A211AF" w:rsidRPr="00321C82">
              <w:rPr>
                <w:rFonts w:ascii="Arial" w:eastAsia="Arial Nova" w:hAnsi="Arial" w:cs="Arial"/>
                <w:sz w:val="24"/>
                <w:szCs w:val="24"/>
              </w:rPr>
              <w:t>202</w:t>
            </w:r>
            <w:r w:rsidR="00A211AF">
              <w:rPr>
                <w:rFonts w:ascii="Arial" w:eastAsia="Arial Nova" w:hAnsi="Arial" w:cs="Arial"/>
                <w:sz w:val="24"/>
                <w:szCs w:val="24"/>
              </w:rPr>
              <w:t>4,</w:t>
            </w:r>
            <w:r w:rsidR="00F20BB9" w:rsidRPr="00321C82">
              <w:rPr>
                <w:rFonts w:ascii="Arial" w:eastAsia="Arial Nova" w:hAnsi="Arial" w:cs="Arial"/>
                <w:sz w:val="24"/>
                <w:szCs w:val="24"/>
              </w:rPr>
              <w:t xml:space="preserve"> at </w:t>
            </w:r>
            <w:r w:rsidR="004D5E1A" w:rsidRPr="00321C82">
              <w:rPr>
                <w:rFonts w:ascii="Arial" w:eastAsia="Arial Nova" w:hAnsi="Arial" w:cs="Arial"/>
                <w:sz w:val="24"/>
                <w:szCs w:val="24"/>
              </w:rPr>
              <w:t>4</w:t>
            </w:r>
            <w:r w:rsidR="00F20BB9" w:rsidRPr="00321C82">
              <w:rPr>
                <w:rFonts w:ascii="Arial" w:eastAsia="Arial Nova" w:hAnsi="Arial" w:cs="Arial"/>
                <w:sz w:val="24"/>
                <w:szCs w:val="24"/>
              </w:rPr>
              <w:t>:00 PM</w:t>
            </w:r>
          </w:p>
        </w:tc>
      </w:tr>
      <w:tr w:rsidR="00DC38AA" w:rsidRPr="00321C82" w14:paraId="6FCCA075" w14:textId="77777777" w:rsidTr="00FC70F7">
        <w:trPr>
          <w:trHeight w:val="408"/>
        </w:trPr>
        <w:tc>
          <w:tcPr>
            <w:tcW w:w="2674" w:type="dxa"/>
            <w:vAlign w:val="center"/>
          </w:tcPr>
          <w:p w14:paraId="3F7D9F54" w14:textId="7F632279" w:rsidR="00DC38AA" w:rsidRPr="00321C82" w:rsidRDefault="00FC70F7" w:rsidP="06D78A93">
            <w:pPr>
              <w:rPr>
                <w:rFonts w:ascii="Arial" w:eastAsia="Arial Nova" w:hAnsi="Arial" w:cs="Arial"/>
                <w:b/>
                <w:bCs/>
                <w:sz w:val="24"/>
                <w:szCs w:val="24"/>
              </w:rPr>
            </w:pPr>
            <w:r>
              <w:rPr>
                <w:rFonts w:ascii="Arial" w:eastAsia="Arial Nova" w:hAnsi="Arial" w:cs="Arial"/>
                <w:b/>
                <w:bCs/>
                <w:sz w:val="24"/>
                <w:szCs w:val="24"/>
              </w:rPr>
              <w:t>*</w:t>
            </w:r>
            <w:r w:rsidR="00DC38AA" w:rsidRPr="00321C82">
              <w:rPr>
                <w:rFonts w:ascii="Arial" w:eastAsia="Arial Nova" w:hAnsi="Arial" w:cs="Arial"/>
                <w:b/>
                <w:bCs/>
                <w:sz w:val="24"/>
                <w:szCs w:val="24"/>
              </w:rPr>
              <w:t>Drawing</w:t>
            </w:r>
          </w:p>
        </w:tc>
        <w:tc>
          <w:tcPr>
            <w:tcW w:w="8280" w:type="dxa"/>
            <w:vAlign w:val="center"/>
          </w:tcPr>
          <w:p w14:paraId="51561E13" w14:textId="5E5706D7" w:rsidR="00DC38AA" w:rsidRPr="00321C82" w:rsidRDefault="00BF3658" w:rsidP="00B73268">
            <w:pPr>
              <w:spacing w:line="276" w:lineRule="auto"/>
              <w:ind w:left="142"/>
              <w:rPr>
                <w:rFonts w:ascii="Arial" w:eastAsia="Arial Nova" w:hAnsi="Arial" w:cs="Arial"/>
                <w:sz w:val="24"/>
                <w:szCs w:val="24"/>
              </w:rPr>
            </w:pPr>
            <w:r w:rsidRPr="00321C82">
              <w:rPr>
                <w:rFonts w:ascii="Arial" w:eastAsia="Arial Nova" w:hAnsi="Arial" w:cs="Arial"/>
                <w:sz w:val="24"/>
                <w:szCs w:val="24"/>
              </w:rPr>
              <w:t>Sunday</w:t>
            </w:r>
            <w:r w:rsidR="0040656F" w:rsidRPr="00321C82">
              <w:rPr>
                <w:rFonts w:ascii="Arial" w:eastAsia="Arial Nova" w:hAnsi="Arial" w:cs="Arial"/>
                <w:sz w:val="24"/>
                <w:szCs w:val="24"/>
              </w:rPr>
              <w:t>,</w:t>
            </w:r>
            <w:r w:rsidR="002F59B4" w:rsidRPr="00321C82">
              <w:rPr>
                <w:rFonts w:ascii="Arial" w:eastAsia="Arial Nova" w:hAnsi="Arial" w:cs="Arial"/>
                <w:sz w:val="24"/>
                <w:szCs w:val="24"/>
              </w:rPr>
              <w:t xml:space="preserve"> September 1</w:t>
            </w:r>
            <w:r w:rsidR="004967D8">
              <w:rPr>
                <w:rFonts w:ascii="Arial" w:eastAsia="Arial Nova" w:hAnsi="Arial" w:cs="Arial"/>
                <w:sz w:val="24"/>
                <w:szCs w:val="24"/>
              </w:rPr>
              <w:t>5</w:t>
            </w:r>
            <w:r w:rsidR="0010558B" w:rsidRPr="00321C82">
              <w:rPr>
                <w:rFonts w:ascii="Arial" w:eastAsia="Arial Nova" w:hAnsi="Arial" w:cs="Arial"/>
                <w:sz w:val="24"/>
                <w:szCs w:val="24"/>
              </w:rPr>
              <w:t xml:space="preserve">, </w:t>
            </w:r>
            <w:r w:rsidR="00A211AF" w:rsidRPr="00321C82">
              <w:rPr>
                <w:rFonts w:ascii="Arial" w:eastAsia="Arial Nova" w:hAnsi="Arial" w:cs="Arial"/>
                <w:sz w:val="24"/>
                <w:szCs w:val="24"/>
              </w:rPr>
              <w:t>202</w:t>
            </w:r>
            <w:r w:rsidR="00A211AF">
              <w:rPr>
                <w:rFonts w:ascii="Arial" w:eastAsia="Arial Nova" w:hAnsi="Arial" w:cs="Arial"/>
                <w:sz w:val="24"/>
                <w:szCs w:val="24"/>
              </w:rPr>
              <w:t>4,</w:t>
            </w:r>
            <w:r w:rsidRPr="00321C82">
              <w:rPr>
                <w:rFonts w:ascii="Arial" w:eastAsia="Arial Nova" w:hAnsi="Arial" w:cs="Arial"/>
                <w:sz w:val="24"/>
                <w:szCs w:val="24"/>
              </w:rPr>
              <w:t xml:space="preserve"> at 10:00 AM  --</w:t>
            </w:r>
            <w:r w:rsidR="0025558F" w:rsidRPr="00321C82">
              <w:rPr>
                <w:rFonts w:ascii="Arial" w:eastAsia="Arial Nova" w:hAnsi="Arial" w:cs="Arial"/>
                <w:sz w:val="24"/>
                <w:szCs w:val="24"/>
              </w:rPr>
              <w:t xml:space="preserve"> TREC</w:t>
            </w:r>
            <w:r w:rsidR="008F6B01" w:rsidRPr="00321C82">
              <w:rPr>
                <w:rFonts w:ascii="Arial" w:eastAsia="Arial Nova" w:hAnsi="Arial" w:cs="Arial"/>
                <w:sz w:val="24"/>
                <w:szCs w:val="24"/>
              </w:rPr>
              <w:t>, Room 112</w:t>
            </w:r>
          </w:p>
        </w:tc>
      </w:tr>
      <w:tr w:rsidR="00DC38AA" w:rsidRPr="00321C82" w14:paraId="7CD1CC10" w14:textId="77777777" w:rsidTr="00FC70F7">
        <w:trPr>
          <w:trHeight w:val="723"/>
        </w:trPr>
        <w:tc>
          <w:tcPr>
            <w:tcW w:w="2674" w:type="dxa"/>
            <w:vAlign w:val="center"/>
          </w:tcPr>
          <w:p w14:paraId="18349561" w14:textId="6952099B" w:rsidR="00DC38AA" w:rsidRPr="00321C82" w:rsidRDefault="00FC70F7" w:rsidP="06D78A93">
            <w:pPr>
              <w:rPr>
                <w:rFonts w:ascii="Arial" w:eastAsia="Arial Nova" w:hAnsi="Arial" w:cs="Arial"/>
                <w:b/>
                <w:bCs/>
                <w:sz w:val="24"/>
                <w:szCs w:val="24"/>
              </w:rPr>
            </w:pPr>
            <w:r>
              <w:rPr>
                <w:rFonts w:ascii="Arial" w:eastAsia="Arial Nova" w:hAnsi="Arial" w:cs="Arial"/>
                <w:b/>
                <w:bCs/>
                <w:sz w:val="24"/>
                <w:szCs w:val="24"/>
              </w:rPr>
              <w:t>**</w:t>
            </w:r>
            <w:r w:rsidR="00DC38AA" w:rsidRPr="00321C82">
              <w:rPr>
                <w:rFonts w:ascii="Arial" w:eastAsia="Arial Nova" w:hAnsi="Arial" w:cs="Arial"/>
                <w:b/>
                <w:bCs/>
                <w:sz w:val="24"/>
                <w:szCs w:val="24"/>
              </w:rPr>
              <w:t>Issuance of Permits</w:t>
            </w:r>
          </w:p>
        </w:tc>
        <w:tc>
          <w:tcPr>
            <w:tcW w:w="8280" w:type="dxa"/>
            <w:vAlign w:val="center"/>
          </w:tcPr>
          <w:p w14:paraId="34535ADE" w14:textId="6657FE8F" w:rsidR="00DC38AA" w:rsidRPr="00321C82" w:rsidRDefault="00045A30" w:rsidP="00B73268">
            <w:pPr>
              <w:spacing w:line="276" w:lineRule="auto"/>
              <w:ind w:left="142"/>
              <w:rPr>
                <w:rFonts w:ascii="Arial" w:eastAsia="Arial Nova" w:hAnsi="Arial" w:cs="Arial"/>
                <w:sz w:val="24"/>
                <w:szCs w:val="24"/>
              </w:rPr>
            </w:pPr>
            <w:r w:rsidRPr="00321C82">
              <w:rPr>
                <w:rFonts w:ascii="Arial" w:eastAsia="Arial Nova" w:hAnsi="Arial" w:cs="Arial"/>
                <w:sz w:val="24"/>
                <w:szCs w:val="24"/>
              </w:rPr>
              <w:t>Sunday</w:t>
            </w:r>
            <w:r w:rsidR="0040656F" w:rsidRPr="00321C82">
              <w:rPr>
                <w:rFonts w:ascii="Arial" w:eastAsia="Arial Nova" w:hAnsi="Arial" w:cs="Arial"/>
                <w:sz w:val="24"/>
                <w:szCs w:val="24"/>
              </w:rPr>
              <w:t>,</w:t>
            </w:r>
            <w:r w:rsidR="00B038E5" w:rsidRPr="00321C82">
              <w:rPr>
                <w:rFonts w:ascii="Arial" w:eastAsia="Arial Nova" w:hAnsi="Arial" w:cs="Arial"/>
                <w:sz w:val="24"/>
                <w:szCs w:val="24"/>
              </w:rPr>
              <w:t xml:space="preserve"> Sept</w:t>
            </w:r>
            <w:r w:rsidR="00DE01CF" w:rsidRPr="00321C82">
              <w:rPr>
                <w:rFonts w:ascii="Arial" w:eastAsia="Arial Nova" w:hAnsi="Arial" w:cs="Arial"/>
                <w:sz w:val="24"/>
                <w:szCs w:val="24"/>
              </w:rPr>
              <w:t xml:space="preserve">ember </w:t>
            </w:r>
            <w:r w:rsidR="00BF3658" w:rsidRPr="00321C82">
              <w:rPr>
                <w:rFonts w:ascii="Arial" w:eastAsia="Arial Nova" w:hAnsi="Arial" w:cs="Arial"/>
                <w:sz w:val="24"/>
                <w:szCs w:val="24"/>
              </w:rPr>
              <w:t>2</w:t>
            </w:r>
            <w:r w:rsidR="00527EB0">
              <w:rPr>
                <w:rFonts w:ascii="Arial" w:eastAsia="Arial Nova" w:hAnsi="Arial" w:cs="Arial"/>
                <w:sz w:val="24"/>
                <w:szCs w:val="24"/>
              </w:rPr>
              <w:t>2</w:t>
            </w:r>
            <w:r w:rsidR="0010558B" w:rsidRPr="00321C82">
              <w:rPr>
                <w:rFonts w:ascii="Arial" w:eastAsia="Arial Nova" w:hAnsi="Arial" w:cs="Arial"/>
                <w:sz w:val="24"/>
                <w:szCs w:val="24"/>
              </w:rPr>
              <w:t xml:space="preserve">, </w:t>
            </w:r>
            <w:r w:rsidR="00A211AF" w:rsidRPr="00321C82">
              <w:rPr>
                <w:rFonts w:ascii="Arial" w:eastAsia="Arial Nova" w:hAnsi="Arial" w:cs="Arial"/>
                <w:sz w:val="24"/>
                <w:szCs w:val="24"/>
              </w:rPr>
              <w:t>202</w:t>
            </w:r>
            <w:r w:rsidR="00A211AF">
              <w:rPr>
                <w:rFonts w:ascii="Arial" w:eastAsia="Arial Nova" w:hAnsi="Arial" w:cs="Arial"/>
                <w:sz w:val="24"/>
                <w:szCs w:val="24"/>
              </w:rPr>
              <w:t>4,</w:t>
            </w:r>
            <w:r w:rsidR="0025558F" w:rsidRPr="00321C82">
              <w:rPr>
                <w:rFonts w:ascii="Arial" w:eastAsia="Arial Nova" w:hAnsi="Arial" w:cs="Arial"/>
                <w:sz w:val="24"/>
                <w:szCs w:val="24"/>
              </w:rPr>
              <w:t xml:space="preserve"> at 10:00 AM  -- </w:t>
            </w:r>
            <w:r w:rsidR="002F59B4" w:rsidRPr="00321C82">
              <w:rPr>
                <w:rFonts w:ascii="Arial" w:eastAsia="Arial Nova" w:hAnsi="Arial" w:cs="Arial"/>
                <w:sz w:val="24"/>
                <w:szCs w:val="24"/>
              </w:rPr>
              <w:t xml:space="preserve">Picnic Shelter 2 </w:t>
            </w:r>
            <w:r w:rsidR="00952F0E" w:rsidRPr="00321C82">
              <w:rPr>
                <w:rFonts w:ascii="Arial" w:eastAsia="Arial Nova" w:hAnsi="Arial" w:cs="Arial"/>
                <w:sz w:val="24"/>
                <w:szCs w:val="24"/>
              </w:rPr>
              <w:t xml:space="preserve">on </w:t>
            </w:r>
            <w:r w:rsidR="00BF3658" w:rsidRPr="00321C82">
              <w:rPr>
                <w:rFonts w:ascii="Arial" w:eastAsia="Arial Nova" w:hAnsi="Arial" w:cs="Arial"/>
                <w:sz w:val="24"/>
                <w:szCs w:val="24"/>
              </w:rPr>
              <w:t>Presque Isle State Park</w:t>
            </w:r>
            <w:r w:rsidR="00DE13F6">
              <w:rPr>
                <w:rFonts w:ascii="Arial" w:eastAsia="Arial Nova" w:hAnsi="Arial" w:cs="Arial"/>
                <w:sz w:val="24"/>
                <w:szCs w:val="24"/>
              </w:rPr>
              <w:t xml:space="preserve"> (see map</w:t>
            </w:r>
            <w:r w:rsidR="00CF2D33">
              <w:rPr>
                <w:rFonts w:ascii="Arial" w:eastAsia="Arial Nova" w:hAnsi="Arial" w:cs="Arial"/>
                <w:sz w:val="24"/>
                <w:szCs w:val="24"/>
              </w:rPr>
              <w:t xml:space="preserve"> on next page)</w:t>
            </w:r>
          </w:p>
        </w:tc>
      </w:tr>
      <w:tr w:rsidR="00DC38AA" w:rsidRPr="00321C82" w14:paraId="72092544" w14:textId="77777777" w:rsidTr="00FC70F7">
        <w:trPr>
          <w:trHeight w:val="3378"/>
        </w:trPr>
        <w:tc>
          <w:tcPr>
            <w:tcW w:w="2674" w:type="dxa"/>
            <w:vAlign w:val="center"/>
          </w:tcPr>
          <w:p w14:paraId="2F24C69C" w14:textId="7D9F314C" w:rsidR="00670059" w:rsidRDefault="00DC38AA" w:rsidP="06D78A93">
            <w:pPr>
              <w:rPr>
                <w:rFonts w:ascii="Arial" w:eastAsia="Arial Nova" w:hAnsi="Arial" w:cs="Arial"/>
                <w:b/>
                <w:bCs/>
                <w:sz w:val="24"/>
                <w:szCs w:val="24"/>
              </w:rPr>
            </w:pPr>
            <w:r w:rsidRPr="00321C82">
              <w:rPr>
                <w:rFonts w:ascii="Arial" w:eastAsia="Arial Nova" w:hAnsi="Arial" w:cs="Arial"/>
                <w:b/>
                <w:bCs/>
                <w:sz w:val="24"/>
                <w:szCs w:val="24"/>
              </w:rPr>
              <w:t xml:space="preserve">Deadline for </w:t>
            </w:r>
          </w:p>
          <w:p w14:paraId="178E84B7" w14:textId="1B31909F" w:rsidR="00DC38AA" w:rsidRPr="00321C82" w:rsidRDefault="00DC38AA" w:rsidP="06D78A93">
            <w:pPr>
              <w:rPr>
                <w:rFonts w:ascii="Arial" w:eastAsia="Arial Nova" w:hAnsi="Arial" w:cs="Arial"/>
                <w:b/>
                <w:bCs/>
                <w:sz w:val="24"/>
                <w:szCs w:val="24"/>
              </w:rPr>
            </w:pPr>
            <w:r w:rsidRPr="00321C82">
              <w:rPr>
                <w:rFonts w:ascii="Arial" w:eastAsia="Arial Nova" w:hAnsi="Arial" w:cs="Arial"/>
                <w:b/>
                <w:bCs/>
                <w:sz w:val="24"/>
                <w:szCs w:val="24"/>
              </w:rPr>
              <w:t xml:space="preserve">Removal of Blinds </w:t>
            </w:r>
          </w:p>
        </w:tc>
        <w:tc>
          <w:tcPr>
            <w:tcW w:w="8280" w:type="dxa"/>
            <w:vAlign w:val="center"/>
          </w:tcPr>
          <w:p w14:paraId="5186208B" w14:textId="4A1F3702" w:rsidR="00DC38AA" w:rsidRPr="00321C82" w:rsidRDefault="00DC38AA" w:rsidP="00B73268">
            <w:pPr>
              <w:spacing w:line="276" w:lineRule="auto"/>
              <w:ind w:left="153"/>
              <w:rPr>
                <w:rFonts w:ascii="Arial" w:eastAsia="Arial Nova" w:hAnsi="Arial" w:cs="Arial"/>
                <w:sz w:val="24"/>
                <w:szCs w:val="24"/>
              </w:rPr>
            </w:pPr>
            <w:r w:rsidRPr="00321C82">
              <w:rPr>
                <w:rFonts w:ascii="Arial" w:eastAsia="Arial Nova" w:hAnsi="Arial" w:cs="Arial"/>
                <w:sz w:val="24"/>
                <w:szCs w:val="24"/>
              </w:rPr>
              <w:t xml:space="preserve">All blinds and blind materials must be removed from the park by sunset, the </w:t>
            </w:r>
            <w:r w:rsidR="00577F73" w:rsidRPr="00321C82">
              <w:rPr>
                <w:rFonts w:ascii="Arial" w:eastAsia="Arial Nova" w:hAnsi="Arial" w:cs="Arial"/>
                <w:sz w:val="24"/>
                <w:szCs w:val="24"/>
              </w:rPr>
              <w:t>third</w:t>
            </w:r>
            <w:r w:rsidRPr="00321C82">
              <w:rPr>
                <w:rFonts w:ascii="Arial" w:eastAsia="Arial Nova" w:hAnsi="Arial" w:cs="Arial"/>
                <w:sz w:val="24"/>
                <w:szCs w:val="24"/>
              </w:rPr>
              <w:t xml:space="preserve"> Sunday after the close of Lake Erie Zone Duck Season.  </w:t>
            </w:r>
          </w:p>
          <w:p w14:paraId="219B59F4" w14:textId="77777777" w:rsidR="00DC38AA" w:rsidRPr="00321C82" w:rsidRDefault="00DC38AA" w:rsidP="00B73268">
            <w:pPr>
              <w:spacing w:line="276" w:lineRule="auto"/>
              <w:ind w:left="153"/>
              <w:rPr>
                <w:rFonts w:ascii="Arial" w:eastAsia="Arial Nova" w:hAnsi="Arial" w:cs="Arial"/>
                <w:sz w:val="24"/>
                <w:szCs w:val="24"/>
              </w:rPr>
            </w:pPr>
          </w:p>
          <w:p w14:paraId="4666A973" w14:textId="103CE662" w:rsidR="00DC38AA" w:rsidRPr="00321C82" w:rsidRDefault="004B4CE3" w:rsidP="00B73268">
            <w:pPr>
              <w:spacing w:line="276" w:lineRule="auto"/>
              <w:ind w:left="153"/>
              <w:rPr>
                <w:rFonts w:ascii="Arial" w:eastAsia="Arial Nova" w:hAnsi="Arial" w:cs="Arial"/>
                <w:sz w:val="24"/>
                <w:szCs w:val="24"/>
              </w:rPr>
            </w:pPr>
            <w:r w:rsidRPr="00321C82">
              <w:rPr>
                <w:rFonts w:ascii="Arial" w:eastAsia="Arial Nova" w:hAnsi="Arial" w:cs="Arial"/>
                <w:sz w:val="24"/>
                <w:szCs w:val="24"/>
              </w:rPr>
              <w:t xml:space="preserve">For the </w:t>
            </w:r>
            <w:r w:rsidR="00DE01CF" w:rsidRPr="00321C82">
              <w:rPr>
                <w:rFonts w:ascii="Arial" w:eastAsia="Arial Nova" w:hAnsi="Arial" w:cs="Arial"/>
                <w:sz w:val="24"/>
                <w:szCs w:val="24"/>
              </w:rPr>
              <w:t>20</w:t>
            </w:r>
            <w:r w:rsidR="00BF3658" w:rsidRPr="00321C82">
              <w:rPr>
                <w:rFonts w:ascii="Arial" w:eastAsia="Arial Nova" w:hAnsi="Arial" w:cs="Arial"/>
                <w:sz w:val="24"/>
                <w:szCs w:val="24"/>
              </w:rPr>
              <w:t>2</w:t>
            </w:r>
            <w:r w:rsidR="00527EB0">
              <w:rPr>
                <w:rFonts w:ascii="Arial" w:eastAsia="Arial Nova" w:hAnsi="Arial" w:cs="Arial"/>
                <w:sz w:val="24"/>
                <w:szCs w:val="24"/>
              </w:rPr>
              <w:t>4</w:t>
            </w:r>
            <w:r w:rsidR="00DE01CF" w:rsidRPr="00321C82">
              <w:rPr>
                <w:rFonts w:ascii="Arial" w:eastAsia="Arial Nova" w:hAnsi="Arial" w:cs="Arial"/>
                <w:sz w:val="24"/>
                <w:szCs w:val="24"/>
              </w:rPr>
              <w:t>/20</w:t>
            </w:r>
            <w:r w:rsidR="002F59B4" w:rsidRPr="00321C82">
              <w:rPr>
                <w:rFonts w:ascii="Arial" w:eastAsia="Arial Nova" w:hAnsi="Arial" w:cs="Arial"/>
                <w:sz w:val="24"/>
                <w:szCs w:val="24"/>
              </w:rPr>
              <w:t>2</w:t>
            </w:r>
            <w:r w:rsidR="00527EB0">
              <w:rPr>
                <w:rFonts w:ascii="Arial" w:eastAsia="Arial Nova" w:hAnsi="Arial" w:cs="Arial"/>
                <w:sz w:val="24"/>
                <w:szCs w:val="24"/>
              </w:rPr>
              <w:t>5</w:t>
            </w:r>
            <w:r w:rsidR="00DC38AA" w:rsidRPr="00321C82">
              <w:rPr>
                <w:rFonts w:ascii="Arial" w:eastAsia="Arial Nova" w:hAnsi="Arial" w:cs="Arial"/>
                <w:sz w:val="24"/>
                <w:szCs w:val="24"/>
              </w:rPr>
              <w:t xml:space="preserve"> season, th</w:t>
            </w:r>
            <w:r w:rsidR="0031578B" w:rsidRPr="00321C82">
              <w:rPr>
                <w:rFonts w:ascii="Arial" w:eastAsia="Arial Nova" w:hAnsi="Arial" w:cs="Arial"/>
                <w:sz w:val="24"/>
                <w:szCs w:val="24"/>
              </w:rPr>
              <w:t>e deadline for blind removal is</w:t>
            </w:r>
            <w:r w:rsidR="00A36704" w:rsidRPr="00321C82">
              <w:rPr>
                <w:rFonts w:ascii="Arial" w:eastAsia="Arial Nova" w:hAnsi="Arial" w:cs="Arial"/>
                <w:sz w:val="24"/>
                <w:szCs w:val="24"/>
              </w:rPr>
              <w:t xml:space="preserve"> </w:t>
            </w:r>
            <w:r w:rsidR="0031578B" w:rsidRPr="00321C82">
              <w:rPr>
                <w:rFonts w:ascii="Arial" w:eastAsia="Arial Nova" w:hAnsi="Arial" w:cs="Arial"/>
                <w:sz w:val="24"/>
                <w:szCs w:val="24"/>
              </w:rPr>
              <w:t>Sunday</w:t>
            </w:r>
            <w:r w:rsidR="00A36704" w:rsidRPr="00321C82">
              <w:rPr>
                <w:rFonts w:ascii="Arial" w:eastAsia="Arial Nova" w:hAnsi="Arial" w:cs="Arial"/>
                <w:sz w:val="24"/>
                <w:szCs w:val="24"/>
              </w:rPr>
              <w:t>,</w:t>
            </w:r>
            <w:r w:rsidR="0031578B" w:rsidRPr="00321C82">
              <w:rPr>
                <w:rFonts w:ascii="Arial" w:eastAsia="Arial Nova" w:hAnsi="Arial" w:cs="Arial"/>
                <w:sz w:val="24"/>
                <w:szCs w:val="24"/>
              </w:rPr>
              <w:t xml:space="preserve"> </w:t>
            </w:r>
            <w:r w:rsidR="001F12C0" w:rsidRPr="00321C82">
              <w:rPr>
                <w:rFonts w:ascii="Arial" w:eastAsia="Arial Nova" w:hAnsi="Arial" w:cs="Arial"/>
                <w:sz w:val="24"/>
                <w:szCs w:val="24"/>
              </w:rPr>
              <w:t xml:space="preserve">January </w:t>
            </w:r>
            <w:r w:rsidR="00577F73" w:rsidRPr="00321C82">
              <w:rPr>
                <w:rFonts w:ascii="Arial" w:eastAsia="Arial Nova" w:hAnsi="Arial" w:cs="Arial"/>
                <w:sz w:val="24"/>
                <w:szCs w:val="24"/>
              </w:rPr>
              <w:t>2</w:t>
            </w:r>
            <w:r w:rsidR="00527EB0">
              <w:rPr>
                <w:rFonts w:ascii="Arial" w:eastAsia="Arial Nova" w:hAnsi="Arial" w:cs="Arial"/>
                <w:sz w:val="24"/>
                <w:szCs w:val="24"/>
              </w:rPr>
              <w:t>6</w:t>
            </w:r>
            <w:r w:rsidR="001F12C0" w:rsidRPr="00321C82">
              <w:rPr>
                <w:rFonts w:ascii="Arial" w:eastAsia="Arial Nova" w:hAnsi="Arial" w:cs="Arial"/>
                <w:sz w:val="24"/>
                <w:szCs w:val="24"/>
              </w:rPr>
              <w:t>,</w:t>
            </w:r>
            <w:r w:rsidR="00DE01CF" w:rsidRPr="00321C82">
              <w:rPr>
                <w:rFonts w:ascii="Arial" w:eastAsia="Arial Nova" w:hAnsi="Arial" w:cs="Arial"/>
                <w:sz w:val="24"/>
                <w:szCs w:val="24"/>
              </w:rPr>
              <w:t xml:space="preserve"> </w:t>
            </w:r>
            <w:r w:rsidR="00A211AF" w:rsidRPr="00321C82">
              <w:rPr>
                <w:rFonts w:ascii="Arial" w:eastAsia="Arial Nova" w:hAnsi="Arial" w:cs="Arial"/>
                <w:sz w:val="24"/>
                <w:szCs w:val="24"/>
              </w:rPr>
              <w:t>202</w:t>
            </w:r>
            <w:r w:rsidR="00A211AF">
              <w:rPr>
                <w:rFonts w:ascii="Arial" w:eastAsia="Arial Nova" w:hAnsi="Arial" w:cs="Arial"/>
                <w:sz w:val="24"/>
                <w:szCs w:val="24"/>
              </w:rPr>
              <w:t>5,</w:t>
            </w:r>
            <w:r w:rsidR="001A5609" w:rsidRPr="00321C82">
              <w:rPr>
                <w:rFonts w:ascii="Arial" w:eastAsia="Arial Nova" w:hAnsi="Arial" w:cs="Arial"/>
                <w:sz w:val="24"/>
                <w:szCs w:val="24"/>
              </w:rPr>
              <w:t xml:space="preserve"> by sunset.</w:t>
            </w:r>
          </w:p>
          <w:p w14:paraId="6B7F82B5" w14:textId="77777777" w:rsidR="00DC38AA" w:rsidRPr="00321C82" w:rsidRDefault="00DC38AA" w:rsidP="00B73268">
            <w:pPr>
              <w:spacing w:line="276" w:lineRule="auto"/>
              <w:ind w:left="153"/>
              <w:rPr>
                <w:rFonts w:ascii="Arial" w:eastAsia="Arial Nova" w:hAnsi="Arial" w:cs="Arial"/>
                <w:sz w:val="24"/>
                <w:szCs w:val="24"/>
              </w:rPr>
            </w:pPr>
          </w:p>
          <w:p w14:paraId="15C6431B" w14:textId="77777777" w:rsidR="00DC38AA" w:rsidRPr="00321C82" w:rsidRDefault="00DC38AA" w:rsidP="00B73268">
            <w:pPr>
              <w:spacing w:line="276" w:lineRule="auto"/>
              <w:ind w:left="153"/>
              <w:rPr>
                <w:rFonts w:ascii="Arial" w:eastAsia="Arial Nova" w:hAnsi="Arial" w:cs="Arial"/>
                <w:sz w:val="24"/>
                <w:szCs w:val="24"/>
              </w:rPr>
            </w:pPr>
            <w:r w:rsidRPr="00321C82">
              <w:rPr>
                <w:rFonts w:ascii="Arial" w:eastAsia="Arial Nova" w:hAnsi="Arial" w:cs="Arial"/>
                <w:sz w:val="24"/>
                <w:szCs w:val="24"/>
              </w:rPr>
              <w:t>It is recommended that blinds be removed as soon as possible after the season, or when blind holders have finished hunting for the season, rather than waiting for the deadline date.  If removing a blind early, notify the park office so the blind location can be allocated to other hunters.</w:t>
            </w:r>
          </w:p>
        </w:tc>
      </w:tr>
    </w:tbl>
    <w:p w14:paraId="63E7A653" w14:textId="35FDB222" w:rsidR="00DC38AA" w:rsidRPr="00321C82" w:rsidRDefault="00DC38AA" w:rsidP="0036175D">
      <w:pPr>
        <w:spacing w:before="240"/>
        <w:ind w:left="270" w:hanging="270"/>
        <w:rPr>
          <w:rFonts w:ascii="Arial" w:eastAsia="Arial Nova" w:hAnsi="Arial" w:cs="Arial"/>
          <w:sz w:val="24"/>
          <w:szCs w:val="24"/>
        </w:rPr>
      </w:pPr>
    </w:p>
    <w:p w14:paraId="48E4AB79" w14:textId="247BE8DD" w:rsidR="00577F73" w:rsidRPr="00321C82" w:rsidRDefault="00BF167C" w:rsidP="00DB5B37">
      <w:pPr>
        <w:spacing w:line="276" w:lineRule="auto"/>
        <w:jc w:val="both"/>
        <w:outlineLvl w:val="0"/>
        <w:rPr>
          <w:rFonts w:ascii="Arial" w:eastAsia="Arial Nova" w:hAnsi="Arial" w:cs="Arial"/>
          <w:sz w:val="24"/>
          <w:szCs w:val="24"/>
        </w:rPr>
      </w:pPr>
      <w:r>
        <w:rPr>
          <w:rFonts w:ascii="Arial" w:eastAsia="Arial Nova" w:hAnsi="Arial" w:cs="Arial"/>
          <w:b/>
          <w:bCs/>
          <w:sz w:val="24"/>
          <w:szCs w:val="24"/>
        </w:rPr>
        <w:t>*</w:t>
      </w:r>
      <w:r w:rsidR="00EB4A72" w:rsidRPr="00EB4A72">
        <w:rPr>
          <w:rFonts w:ascii="Arial" w:eastAsia="Arial Nova" w:hAnsi="Arial" w:cs="Arial"/>
          <w:b/>
          <w:bCs/>
          <w:sz w:val="24"/>
          <w:szCs w:val="24"/>
        </w:rPr>
        <w:t>Drawing:</w:t>
      </w:r>
      <w:r w:rsidR="00EB4A72">
        <w:rPr>
          <w:rFonts w:ascii="Arial" w:eastAsia="Arial Nova" w:hAnsi="Arial" w:cs="Arial"/>
          <w:sz w:val="24"/>
          <w:szCs w:val="24"/>
        </w:rPr>
        <w:t xml:space="preserve"> </w:t>
      </w:r>
      <w:r w:rsidR="00A874A1">
        <w:rPr>
          <w:rFonts w:ascii="Arial" w:eastAsia="Arial Nova" w:hAnsi="Arial" w:cs="Arial"/>
          <w:sz w:val="24"/>
          <w:szCs w:val="24"/>
        </w:rPr>
        <w:t>The</w:t>
      </w:r>
      <w:r w:rsidR="00FC0EFB" w:rsidRPr="00321C82">
        <w:rPr>
          <w:rFonts w:ascii="Arial" w:eastAsia="Arial Nova" w:hAnsi="Arial" w:cs="Arial"/>
          <w:sz w:val="24"/>
          <w:szCs w:val="24"/>
        </w:rPr>
        <w:t xml:space="preserve"> drawing will be held at the Tom Ridge Environmental Center.  </w:t>
      </w:r>
      <w:r w:rsidR="00864D7E" w:rsidRPr="00E975ED">
        <w:rPr>
          <w:rFonts w:ascii="Arial" w:eastAsia="Arial Nova" w:hAnsi="Arial" w:cs="Arial"/>
          <w:sz w:val="24"/>
          <w:szCs w:val="24"/>
          <w:u w:val="single"/>
        </w:rPr>
        <w:t>S</w:t>
      </w:r>
      <w:r w:rsidR="00FC0EFB" w:rsidRPr="00E975ED">
        <w:rPr>
          <w:rFonts w:ascii="Arial" w:eastAsia="Arial Nova" w:hAnsi="Arial" w:cs="Arial"/>
          <w:sz w:val="24"/>
          <w:szCs w:val="24"/>
          <w:u w:val="single"/>
        </w:rPr>
        <w:t>ignups will be accepted from 8:00</w:t>
      </w:r>
      <w:r w:rsidR="00B178EB" w:rsidRPr="00E975ED">
        <w:rPr>
          <w:rFonts w:ascii="Arial" w:eastAsia="Arial Nova" w:hAnsi="Arial" w:cs="Arial"/>
          <w:sz w:val="24"/>
          <w:szCs w:val="24"/>
          <w:u w:val="single"/>
        </w:rPr>
        <w:t xml:space="preserve"> AM</w:t>
      </w:r>
      <w:r w:rsidR="00FC0EFB" w:rsidRPr="00E975ED">
        <w:rPr>
          <w:rFonts w:ascii="Arial" w:eastAsia="Arial Nova" w:hAnsi="Arial" w:cs="Arial"/>
          <w:sz w:val="24"/>
          <w:szCs w:val="24"/>
          <w:u w:val="single"/>
        </w:rPr>
        <w:t xml:space="preserve"> to 10:00</w:t>
      </w:r>
      <w:r w:rsidR="00B178EB" w:rsidRPr="00E975ED">
        <w:rPr>
          <w:rFonts w:ascii="Arial" w:eastAsia="Arial Nova" w:hAnsi="Arial" w:cs="Arial"/>
          <w:sz w:val="24"/>
          <w:szCs w:val="24"/>
          <w:u w:val="single"/>
        </w:rPr>
        <w:t xml:space="preserve"> AM</w:t>
      </w:r>
      <w:r w:rsidR="00FC0EFB" w:rsidRPr="00E975ED">
        <w:rPr>
          <w:rFonts w:ascii="Arial" w:eastAsia="Arial Nova" w:hAnsi="Arial" w:cs="Arial"/>
          <w:sz w:val="24"/>
          <w:szCs w:val="24"/>
          <w:u w:val="single"/>
        </w:rPr>
        <w:t xml:space="preserve"> the morning of the drawing outside of the Tom Ridge Environmental Center.</w:t>
      </w:r>
      <w:r w:rsidR="00FC0EFB" w:rsidRPr="00321C82">
        <w:rPr>
          <w:rFonts w:ascii="Arial" w:eastAsia="Arial Nova" w:hAnsi="Arial" w:cs="Arial"/>
          <w:sz w:val="24"/>
          <w:szCs w:val="24"/>
        </w:rPr>
        <w:t xml:space="preserve">  At 10:00</w:t>
      </w:r>
      <w:r w:rsidR="00B178EB">
        <w:rPr>
          <w:rFonts w:ascii="Arial" w:eastAsia="Arial Nova" w:hAnsi="Arial" w:cs="Arial"/>
          <w:sz w:val="24"/>
          <w:szCs w:val="24"/>
        </w:rPr>
        <w:t xml:space="preserve"> AM</w:t>
      </w:r>
      <w:r w:rsidR="00FC0EFB" w:rsidRPr="00321C82">
        <w:rPr>
          <w:rFonts w:ascii="Arial" w:eastAsia="Arial Nova" w:hAnsi="Arial" w:cs="Arial"/>
          <w:sz w:val="24"/>
          <w:szCs w:val="24"/>
        </w:rPr>
        <w:t xml:space="preserve">, Club representatives will enter the Center and set up a FACEBOOK LIVE STREAM with the supervision of park administrators to officiate.  The drawing will be done live online and the names of those drawn will be read in order.  The listing will then be published immediately afterwards on </w:t>
      </w:r>
      <w:r w:rsidR="00FC0EFB" w:rsidRPr="00987E62">
        <w:rPr>
          <w:rFonts w:ascii="Arial" w:eastAsia="Arial Nova" w:hAnsi="Arial" w:cs="Arial"/>
          <w:sz w:val="24"/>
          <w:szCs w:val="24"/>
          <w:u w:val="single"/>
        </w:rPr>
        <w:t>www.paduck.com</w:t>
      </w:r>
      <w:r w:rsidR="0084689E">
        <w:rPr>
          <w:rFonts w:ascii="Arial" w:eastAsia="Arial Nova" w:hAnsi="Arial" w:cs="Arial"/>
          <w:sz w:val="24"/>
          <w:szCs w:val="24"/>
        </w:rPr>
        <w:t>.</w:t>
      </w:r>
    </w:p>
    <w:p w14:paraId="07931B53" w14:textId="0CF0E291" w:rsidR="00577F73" w:rsidRPr="00321C82" w:rsidRDefault="00577F73" w:rsidP="00DB5B37">
      <w:pPr>
        <w:spacing w:line="276" w:lineRule="auto"/>
        <w:ind w:left="270" w:hanging="270"/>
        <w:jc w:val="both"/>
        <w:outlineLvl w:val="0"/>
        <w:rPr>
          <w:rFonts w:ascii="Arial" w:eastAsia="Arial Nova" w:hAnsi="Arial" w:cs="Arial"/>
          <w:sz w:val="24"/>
          <w:szCs w:val="24"/>
        </w:rPr>
      </w:pPr>
    </w:p>
    <w:p w14:paraId="318BF4E1" w14:textId="27C62B94" w:rsidR="00FC0EFB" w:rsidRDefault="00083F6F" w:rsidP="00DB5B37">
      <w:pPr>
        <w:tabs>
          <w:tab w:val="left" w:pos="900"/>
        </w:tabs>
        <w:spacing w:line="276" w:lineRule="auto"/>
        <w:contextualSpacing/>
        <w:jc w:val="both"/>
        <w:rPr>
          <w:rFonts w:ascii="Arial" w:eastAsia="Arial Nova" w:hAnsi="Arial" w:cs="Arial"/>
          <w:color w:val="000000" w:themeColor="text1"/>
          <w:sz w:val="24"/>
          <w:szCs w:val="24"/>
        </w:rPr>
      </w:pPr>
      <w:r>
        <w:rPr>
          <w:rFonts w:ascii="Arial" w:eastAsia="Arial Nova" w:hAnsi="Arial" w:cs="Arial"/>
          <w:b/>
          <w:bCs/>
          <w:color w:val="000000" w:themeColor="text1"/>
          <w:sz w:val="24"/>
          <w:szCs w:val="24"/>
        </w:rPr>
        <w:t>**</w:t>
      </w:r>
      <w:r w:rsidR="00FC0EFB" w:rsidRPr="00A05C54">
        <w:rPr>
          <w:rFonts w:ascii="Arial" w:eastAsia="Arial Nova" w:hAnsi="Arial" w:cs="Arial"/>
          <w:b/>
          <w:bCs/>
          <w:color w:val="000000" w:themeColor="text1"/>
          <w:sz w:val="24"/>
          <w:szCs w:val="24"/>
        </w:rPr>
        <w:t>Issuance of Waterfowl Blinds:</w:t>
      </w:r>
      <w:r w:rsidR="00BA7CA0">
        <w:rPr>
          <w:rFonts w:ascii="Arial" w:eastAsia="Arial Nova" w:hAnsi="Arial" w:cs="Arial"/>
          <w:color w:val="000000" w:themeColor="text1"/>
          <w:sz w:val="24"/>
          <w:szCs w:val="24"/>
        </w:rPr>
        <w:t xml:space="preserve"> </w:t>
      </w:r>
      <w:r w:rsidR="00AD219F" w:rsidRPr="00910C85">
        <w:rPr>
          <w:rFonts w:ascii="Arial" w:eastAsia="Arial Nova" w:hAnsi="Arial" w:cs="Arial"/>
          <w:b/>
          <w:bCs/>
          <w:color w:val="000000" w:themeColor="text1"/>
          <w:sz w:val="24"/>
          <w:szCs w:val="24"/>
          <w:u w:val="single"/>
        </w:rPr>
        <w:t>All drawing winners must report by 9:45 AM.</w:t>
      </w:r>
      <w:r w:rsidR="00AD219F">
        <w:rPr>
          <w:rFonts w:ascii="Arial" w:eastAsia="Arial Nova" w:hAnsi="Arial" w:cs="Arial"/>
          <w:color w:val="000000" w:themeColor="text1"/>
          <w:sz w:val="24"/>
          <w:szCs w:val="24"/>
        </w:rPr>
        <w:t xml:space="preserve"> </w:t>
      </w:r>
      <w:r w:rsidR="00975D40" w:rsidRPr="00321C82">
        <w:rPr>
          <w:rFonts w:ascii="Arial" w:eastAsia="Arial Nova" w:hAnsi="Arial" w:cs="Arial"/>
          <w:color w:val="000000" w:themeColor="text1"/>
          <w:sz w:val="24"/>
          <w:szCs w:val="24"/>
        </w:rPr>
        <w:t>Failure to arrive before the</w:t>
      </w:r>
      <w:r w:rsidR="00975D40">
        <w:rPr>
          <w:rFonts w:ascii="Arial" w:eastAsia="Arial Nova" w:hAnsi="Arial" w:cs="Arial"/>
          <w:color w:val="000000" w:themeColor="text1"/>
          <w:sz w:val="24"/>
          <w:szCs w:val="24"/>
        </w:rPr>
        <w:t xml:space="preserve"> required</w:t>
      </w:r>
      <w:r w:rsidR="00975D40" w:rsidRPr="00321C82">
        <w:rPr>
          <w:rFonts w:ascii="Arial" w:eastAsia="Arial Nova" w:hAnsi="Arial" w:cs="Arial"/>
          <w:color w:val="000000" w:themeColor="text1"/>
          <w:sz w:val="24"/>
          <w:szCs w:val="24"/>
        </w:rPr>
        <w:t xml:space="preserve"> time</w:t>
      </w:r>
      <w:r w:rsidR="00975D40">
        <w:rPr>
          <w:rFonts w:ascii="Arial" w:eastAsia="Arial Nova" w:hAnsi="Arial" w:cs="Arial"/>
          <w:color w:val="000000" w:themeColor="text1"/>
          <w:sz w:val="24"/>
          <w:szCs w:val="24"/>
        </w:rPr>
        <w:t xml:space="preserve"> </w:t>
      </w:r>
      <w:r w:rsidR="00975D40" w:rsidRPr="00321C82">
        <w:rPr>
          <w:rFonts w:ascii="Arial" w:eastAsia="Arial Nova" w:hAnsi="Arial" w:cs="Arial"/>
          <w:color w:val="000000" w:themeColor="text1"/>
          <w:sz w:val="24"/>
          <w:szCs w:val="24"/>
        </w:rPr>
        <w:t>will result in blind forfeiture.</w:t>
      </w:r>
      <w:r w:rsidR="004C50BD">
        <w:rPr>
          <w:rFonts w:ascii="Arial" w:eastAsia="Arial Nova" w:hAnsi="Arial" w:cs="Arial"/>
          <w:color w:val="000000" w:themeColor="text1"/>
          <w:sz w:val="24"/>
          <w:szCs w:val="24"/>
        </w:rPr>
        <w:t xml:space="preserve"> </w:t>
      </w:r>
      <w:r w:rsidR="00FC0EFB" w:rsidRPr="00321C82">
        <w:rPr>
          <w:rFonts w:ascii="Arial" w:eastAsia="Arial Nova" w:hAnsi="Arial" w:cs="Arial"/>
          <w:color w:val="000000" w:themeColor="text1"/>
          <w:sz w:val="24"/>
          <w:szCs w:val="24"/>
        </w:rPr>
        <w:t>The pick will take place starting at</w:t>
      </w:r>
      <w:r w:rsidR="002B6B83" w:rsidRPr="00321C82">
        <w:rPr>
          <w:rFonts w:ascii="Arial" w:eastAsia="Arial Nova" w:hAnsi="Arial" w:cs="Arial"/>
          <w:color w:val="000000" w:themeColor="text1"/>
          <w:sz w:val="24"/>
          <w:szCs w:val="24"/>
        </w:rPr>
        <w:t xml:space="preserve"> 10:00</w:t>
      </w:r>
      <w:r w:rsidR="00B9343F">
        <w:rPr>
          <w:rFonts w:ascii="Arial" w:eastAsia="Arial Nova" w:hAnsi="Arial" w:cs="Arial"/>
          <w:color w:val="000000" w:themeColor="text1"/>
          <w:sz w:val="24"/>
          <w:szCs w:val="24"/>
        </w:rPr>
        <w:t xml:space="preserve"> AM</w:t>
      </w:r>
      <w:r w:rsidR="002B6B83" w:rsidRPr="00321C82">
        <w:rPr>
          <w:rFonts w:ascii="Arial" w:eastAsia="Arial Nova" w:hAnsi="Arial" w:cs="Arial"/>
          <w:color w:val="000000" w:themeColor="text1"/>
          <w:sz w:val="24"/>
          <w:szCs w:val="24"/>
        </w:rPr>
        <w:t xml:space="preserve"> on Sunday, September 2</w:t>
      </w:r>
      <w:r w:rsidR="00B16B0D">
        <w:rPr>
          <w:rFonts w:ascii="Arial" w:eastAsia="Arial Nova" w:hAnsi="Arial" w:cs="Arial"/>
          <w:color w:val="000000" w:themeColor="text1"/>
          <w:sz w:val="24"/>
          <w:szCs w:val="24"/>
        </w:rPr>
        <w:t>2</w:t>
      </w:r>
      <w:r w:rsidR="00B16B0D" w:rsidRPr="00B16B0D">
        <w:rPr>
          <w:rFonts w:ascii="Arial" w:eastAsia="Arial Nova" w:hAnsi="Arial" w:cs="Arial"/>
          <w:color w:val="000000" w:themeColor="text1"/>
          <w:sz w:val="24"/>
          <w:szCs w:val="24"/>
          <w:vertAlign w:val="superscript"/>
        </w:rPr>
        <w:t>nd</w:t>
      </w:r>
      <w:r w:rsidR="00B16B0D">
        <w:rPr>
          <w:rFonts w:ascii="Arial" w:eastAsia="Arial Nova" w:hAnsi="Arial" w:cs="Arial"/>
          <w:color w:val="000000" w:themeColor="text1"/>
          <w:sz w:val="24"/>
          <w:szCs w:val="24"/>
          <w:vertAlign w:val="superscript"/>
        </w:rPr>
        <w:t xml:space="preserve"> </w:t>
      </w:r>
      <w:r w:rsidR="002B6B83" w:rsidRPr="00321C82">
        <w:rPr>
          <w:rFonts w:ascii="Arial" w:eastAsia="Arial Nova" w:hAnsi="Arial" w:cs="Arial"/>
          <w:color w:val="000000" w:themeColor="text1"/>
          <w:sz w:val="24"/>
          <w:szCs w:val="24"/>
        </w:rPr>
        <w:t>at Picnic Shelter 2 on Presque Isle State Park.</w:t>
      </w:r>
      <w:r w:rsidR="00085C24">
        <w:rPr>
          <w:rFonts w:ascii="Arial" w:eastAsia="Arial Nova" w:hAnsi="Arial" w:cs="Arial"/>
          <w:color w:val="000000" w:themeColor="text1"/>
          <w:sz w:val="24"/>
          <w:szCs w:val="24"/>
        </w:rPr>
        <w:t xml:space="preserve"> </w:t>
      </w:r>
      <w:r w:rsidR="00FC0EFB" w:rsidRPr="00321C82">
        <w:rPr>
          <w:rFonts w:ascii="Arial" w:eastAsia="Arial Nova" w:hAnsi="Arial" w:cs="Arial"/>
          <w:color w:val="000000" w:themeColor="text1"/>
          <w:sz w:val="24"/>
          <w:szCs w:val="24"/>
        </w:rPr>
        <w:t xml:space="preserve">Blind owners will receive a postcard with their drawing order number to pick their blind.  Each drawing winner may </w:t>
      </w:r>
      <w:r w:rsidR="00A52391">
        <w:rPr>
          <w:rFonts w:ascii="Arial" w:eastAsia="Arial Nova" w:hAnsi="Arial" w:cs="Arial"/>
          <w:color w:val="000000" w:themeColor="text1"/>
          <w:sz w:val="24"/>
          <w:szCs w:val="24"/>
        </w:rPr>
        <w:t>bring only</w:t>
      </w:r>
      <w:r w:rsidR="00FC0EFB" w:rsidRPr="00321C82">
        <w:rPr>
          <w:rFonts w:ascii="Arial" w:eastAsia="Arial Nova" w:hAnsi="Arial" w:cs="Arial"/>
          <w:color w:val="000000" w:themeColor="text1"/>
          <w:sz w:val="24"/>
          <w:szCs w:val="24"/>
        </w:rPr>
        <w:t xml:space="preserve"> one guest to help with the selection.</w:t>
      </w:r>
      <w:r w:rsidR="00D579F9">
        <w:rPr>
          <w:rFonts w:ascii="Arial" w:eastAsia="Arial Nova" w:hAnsi="Arial" w:cs="Arial"/>
          <w:color w:val="000000" w:themeColor="text1"/>
          <w:sz w:val="24"/>
          <w:szCs w:val="24"/>
        </w:rPr>
        <w:t xml:space="preserve"> </w:t>
      </w:r>
      <w:r w:rsidR="00FC0EFB" w:rsidRPr="00321C82">
        <w:rPr>
          <w:rFonts w:ascii="Arial" w:eastAsia="Arial Nova" w:hAnsi="Arial" w:cs="Arial"/>
          <w:color w:val="000000" w:themeColor="text1"/>
          <w:sz w:val="24"/>
          <w:szCs w:val="24"/>
        </w:rPr>
        <w:t xml:space="preserve">The Primary Owner or Co-owner must be </w:t>
      </w:r>
      <w:r w:rsidR="001141F7">
        <w:rPr>
          <w:rFonts w:ascii="Arial" w:eastAsia="Arial Nova" w:hAnsi="Arial" w:cs="Arial"/>
          <w:color w:val="000000" w:themeColor="text1"/>
          <w:sz w:val="24"/>
          <w:szCs w:val="24"/>
        </w:rPr>
        <w:t>present</w:t>
      </w:r>
      <w:r w:rsidR="00FC0EFB" w:rsidRPr="00321C82">
        <w:rPr>
          <w:rFonts w:ascii="Arial" w:eastAsia="Arial Nova" w:hAnsi="Arial" w:cs="Arial"/>
          <w:color w:val="000000" w:themeColor="text1"/>
          <w:sz w:val="24"/>
          <w:szCs w:val="24"/>
        </w:rPr>
        <w:t xml:space="preserve"> to pick </w:t>
      </w:r>
      <w:r w:rsidR="008977AD">
        <w:rPr>
          <w:rFonts w:ascii="Arial" w:eastAsia="Arial Nova" w:hAnsi="Arial" w:cs="Arial"/>
          <w:color w:val="000000" w:themeColor="text1"/>
          <w:sz w:val="24"/>
          <w:szCs w:val="24"/>
        </w:rPr>
        <w:t>the</w:t>
      </w:r>
      <w:r w:rsidR="00FC0EFB" w:rsidRPr="00321C82">
        <w:rPr>
          <w:rFonts w:ascii="Arial" w:eastAsia="Arial Nova" w:hAnsi="Arial" w:cs="Arial"/>
          <w:color w:val="000000" w:themeColor="text1"/>
          <w:sz w:val="24"/>
          <w:szCs w:val="24"/>
        </w:rPr>
        <w:t xml:space="preserve"> blind and must have </w:t>
      </w:r>
      <w:r w:rsidR="00FC0EFB" w:rsidRPr="00C41FAB">
        <w:rPr>
          <w:rFonts w:ascii="Arial" w:eastAsia="Arial Nova" w:hAnsi="Arial" w:cs="Arial"/>
          <w:color w:val="000000" w:themeColor="text1"/>
          <w:sz w:val="24"/>
          <w:szCs w:val="24"/>
          <w:u w:val="single"/>
        </w:rPr>
        <w:t>both</w:t>
      </w:r>
      <w:r w:rsidR="00FC0EFB" w:rsidRPr="00321C82">
        <w:rPr>
          <w:rFonts w:ascii="Arial" w:eastAsia="Arial Nova" w:hAnsi="Arial" w:cs="Arial"/>
          <w:color w:val="000000" w:themeColor="text1"/>
          <w:sz w:val="24"/>
          <w:szCs w:val="24"/>
        </w:rPr>
        <w:t xml:space="preserve"> </w:t>
      </w:r>
      <w:r w:rsidR="00AF45A7">
        <w:rPr>
          <w:rFonts w:ascii="Arial" w:eastAsia="Arial Nova" w:hAnsi="Arial" w:cs="Arial"/>
          <w:color w:val="000000" w:themeColor="text1"/>
          <w:sz w:val="24"/>
          <w:szCs w:val="24"/>
        </w:rPr>
        <w:t xml:space="preserve">Primary and Co-Owner’s </w:t>
      </w:r>
      <w:r w:rsidR="00FC0EFB" w:rsidRPr="00321C82">
        <w:rPr>
          <w:rFonts w:ascii="Arial" w:eastAsia="Arial Nova" w:hAnsi="Arial" w:cs="Arial"/>
          <w:color w:val="000000" w:themeColor="text1"/>
          <w:sz w:val="24"/>
          <w:szCs w:val="24"/>
        </w:rPr>
        <w:t>sets of required</w:t>
      </w:r>
      <w:r w:rsidR="000F3DBC">
        <w:rPr>
          <w:rFonts w:ascii="Arial" w:eastAsia="Arial Nova" w:hAnsi="Arial" w:cs="Arial"/>
          <w:color w:val="000000" w:themeColor="text1"/>
          <w:sz w:val="24"/>
          <w:szCs w:val="24"/>
        </w:rPr>
        <w:t xml:space="preserve"> signed</w:t>
      </w:r>
      <w:r w:rsidR="00FC0EFB" w:rsidRPr="00321C82">
        <w:rPr>
          <w:rFonts w:ascii="Arial" w:eastAsia="Arial Nova" w:hAnsi="Arial" w:cs="Arial"/>
          <w:color w:val="000000" w:themeColor="text1"/>
          <w:sz w:val="24"/>
          <w:szCs w:val="24"/>
        </w:rPr>
        <w:t xml:space="preserve"> documents: </w:t>
      </w:r>
      <w:r w:rsidR="00BF19DA">
        <w:rPr>
          <w:rFonts w:ascii="Arial" w:eastAsia="Arial Nova" w:hAnsi="Arial" w:cs="Arial"/>
          <w:color w:val="000000" w:themeColor="text1"/>
          <w:sz w:val="24"/>
          <w:szCs w:val="24"/>
        </w:rPr>
        <w:t>PA Hunting License</w:t>
      </w:r>
      <w:r w:rsidR="00FC0EFB" w:rsidRPr="00321C82">
        <w:rPr>
          <w:rFonts w:ascii="Arial" w:eastAsia="Arial Nova" w:hAnsi="Arial" w:cs="Arial"/>
          <w:color w:val="000000" w:themeColor="text1"/>
          <w:sz w:val="24"/>
          <w:szCs w:val="24"/>
        </w:rPr>
        <w:t xml:space="preserve">, PA </w:t>
      </w:r>
      <w:r w:rsidR="00C077DC">
        <w:rPr>
          <w:rFonts w:ascii="Arial" w:eastAsia="Arial Nova" w:hAnsi="Arial" w:cs="Arial"/>
          <w:color w:val="000000" w:themeColor="text1"/>
          <w:sz w:val="24"/>
          <w:szCs w:val="24"/>
        </w:rPr>
        <w:t xml:space="preserve">Migratory Bird Privileges </w:t>
      </w:r>
      <w:r w:rsidR="00FC0EFB" w:rsidRPr="00321C82">
        <w:rPr>
          <w:rFonts w:ascii="Arial" w:eastAsia="Arial Nova" w:hAnsi="Arial" w:cs="Arial"/>
          <w:color w:val="000000" w:themeColor="text1"/>
          <w:sz w:val="24"/>
          <w:szCs w:val="24"/>
        </w:rPr>
        <w:t xml:space="preserve">and </w:t>
      </w:r>
      <w:r w:rsidR="005804A9">
        <w:rPr>
          <w:rFonts w:ascii="Arial" w:eastAsia="Arial Nova" w:hAnsi="Arial" w:cs="Arial"/>
          <w:color w:val="000000" w:themeColor="text1"/>
          <w:sz w:val="24"/>
          <w:szCs w:val="24"/>
        </w:rPr>
        <w:t>Federal Duck Stamp</w:t>
      </w:r>
      <w:r w:rsidR="00FC0EFB" w:rsidRPr="00321C82">
        <w:rPr>
          <w:rFonts w:ascii="Arial" w:eastAsia="Arial Nova" w:hAnsi="Arial" w:cs="Arial"/>
          <w:color w:val="000000" w:themeColor="text1"/>
          <w:sz w:val="24"/>
          <w:szCs w:val="24"/>
        </w:rPr>
        <w:t xml:space="preserve">. </w:t>
      </w:r>
      <w:r w:rsidR="00797CB0">
        <w:rPr>
          <w:rFonts w:ascii="Arial" w:eastAsia="Arial Nova" w:hAnsi="Arial" w:cs="Arial"/>
          <w:color w:val="000000" w:themeColor="text1"/>
          <w:sz w:val="24"/>
          <w:szCs w:val="24"/>
        </w:rPr>
        <w:t xml:space="preserve">Failure to have all required </w:t>
      </w:r>
      <w:r w:rsidR="000F3DBC">
        <w:rPr>
          <w:rFonts w:ascii="Arial" w:eastAsia="Arial Nova" w:hAnsi="Arial" w:cs="Arial"/>
          <w:color w:val="000000" w:themeColor="text1"/>
          <w:sz w:val="24"/>
          <w:szCs w:val="24"/>
        </w:rPr>
        <w:t xml:space="preserve">signed </w:t>
      </w:r>
      <w:r w:rsidR="00797CB0">
        <w:rPr>
          <w:rFonts w:ascii="Arial" w:eastAsia="Arial Nova" w:hAnsi="Arial" w:cs="Arial"/>
          <w:color w:val="000000" w:themeColor="text1"/>
          <w:sz w:val="24"/>
          <w:szCs w:val="24"/>
        </w:rPr>
        <w:t>documents</w:t>
      </w:r>
      <w:r w:rsidR="008C2ABC">
        <w:rPr>
          <w:rFonts w:ascii="Arial" w:eastAsia="Arial Nova" w:hAnsi="Arial" w:cs="Arial"/>
          <w:color w:val="000000" w:themeColor="text1"/>
          <w:sz w:val="24"/>
          <w:szCs w:val="24"/>
        </w:rPr>
        <w:t xml:space="preserve"> for both Owner and Co-Owner</w:t>
      </w:r>
      <w:r w:rsidR="00797CB0">
        <w:rPr>
          <w:rFonts w:ascii="Arial" w:eastAsia="Arial Nova" w:hAnsi="Arial" w:cs="Arial"/>
          <w:color w:val="000000" w:themeColor="text1"/>
          <w:sz w:val="24"/>
          <w:szCs w:val="24"/>
        </w:rPr>
        <w:t xml:space="preserve"> will result in blind forfeiture. </w:t>
      </w:r>
      <w:r w:rsidR="00BE2748" w:rsidRPr="00321C82">
        <w:rPr>
          <w:rFonts w:ascii="Arial" w:eastAsia="Arial Nova" w:hAnsi="Arial" w:cs="Arial"/>
          <w:color w:val="000000" w:themeColor="text1"/>
          <w:sz w:val="24"/>
          <w:szCs w:val="24"/>
        </w:rPr>
        <w:t>No exceptions</w:t>
      </w:r>
      <w:r w:rsidR="00BE2748">
        <w:rPr>
          <w:rFonts w:ascii="Arial" w:eastAsia="Arial Nova" w:hAnsi="Arial" w:cs="Arial"/>
          <w:color w:val="000000" w:themeColor="text1"/>
          <w:sz w:val="24"/>
          <w:szCs w:val="24"/>
        </w:rPr>
        <w:t>.</w:t>
      </w:r>
    </w:p>
    <w:p w14:paraId="6F3BCAF5" w14:textId="08DCEBFE" w:rsidR="00B3365F" w:rsidRPr="00321C82" w:rsidRDefault="003D49B7" w:rsidP="008126CA">
      <w:pPr>
        <w:tabs>
          <w:tab w:val="left" w:pos="900"/>
        </w:tabs>
        <w:spacing w:line="276" w:lineRule="auto"/>
        <w:ind w:left="540" w:right="468"/>
        <w:contextualSpacing/>
        <w:jc w:val="both"/>
        <w:rPr>
          <w:rFonts w:ascii="Arial" w:eastAsia="Arial Nova" w:hAnsi="Arial" w:cs="Arial"/>
          <w:color w:val="000000"/>
          <w:sz w:val="24"/>
          <w:szCs w:val="24"/>
        </w:rPr>
      </w:pPr>
      <w:r w:rsidRPr="003D49B7">
        <w:rPr>
          <w:rFonts w:ascii="Arial" w:eastAsia="Arial Nova" w:hAnsi="Arial" w:cs="Arial"/>
          <w:color w:val="000000" w:themeColor="text1"/>
          <w:sz w:val="24"/>
          <w:szCs w:val="24"/>
          <w:u w:val="single"/>
        </w:rPr>
        <w:lastRenderedPageBreak/>
        <w:t>Picnic Shelter 2 Directions:</w:t>
      </w:r>
      <w:r>
        <w:rPr>
          <w:rFonts w:ascii="Arial" w:eastAsia="Arial Nova" w:hAnsi="Arial" w:cs="Arial"/>
          <w:color w:val="000000" w:themeColor="text1"/>
          <w:sz w:val="24"/>
          <w:szCs w:val="24"/>
        </w:rPr>
        <w:t xml:space="preserve"> </w:t>
      </w:r>
      <w:r w:rsidRPr="00321C82">
        <w:rPr>
          <w:rFonts w:ascii="Arial" w:eastAsia="Arial Nova" w:hAnsi="Arial" w:cs="Arial"/>
          <w:color w:val="000000" w:themeColor="text1"/>
          <w:sz w:val="24"/>
          <w:szCs w:val="24"/>
        </w:rPr>
        <w:t xml:space="preserve">The shelter is located on the corner of the western square pond. To reach the shelter from the park gate, travel approximately 2.6 miles into the park and take the first left turn past the Niagara boat launch.  You will be heading back towards the entrance.  Then take the first right turn to reach the picnic shelter parking area (see </w:t>
      </w:r>
      <w:r>
        <w:rPr>
          <w:rFonts w:ascii="Arial" w:eastAsia="Arial Nova" w:hAnsi="Arial" w:cs="Arial"/>
          <w:color w:val="000000" w:themeColor="text1"/>
          <w:sz w:val="24"/>
          <w:szCs w:val="24"/>
        </w:rPr>
        <w:t>map</w:t>
      </w:r>
      <w:r w:rsidR="00CF2D33">
        <w:rPr>
          <w:rFonts w:ascii="Arial" w:eastAsia="Arial Nova" w:hAnsi="Arial" w:cs="Arial"/>
          <w:color w:val="000000" w:themeColor="text1"/>
          <w:sz w:val="24"/>
          <w:szCs w:val="24"/>
        </w:rPr>
        <w:t xml:space="preserve"> below</w:t>
      </w:r>
      <w:r w:rsidRPr="00321C82">
        <w:rPr>
          <w:rFonts w:ascii="Arial" w:eastAsia="Arial Nova" w:hAnsi="Arial" w:cs="Arial"/>
          <w:color w:val="000000" w:themeColor="text1"/>
          <w:sz w:val="24"/>
          <w:szCs w:val="24"/>
        </w:rPr>
        <w:t>).</w:t>
      </w:r>
    </w:p>
    <w:p w14:paraId="613E1847" w14:textId="276AD66A" w:rsidR="009E591E" w:rsidRPr="00321C82" w:rsidRDefault="001C3149" w:rsidP="06D78A93">
      <w:pPr>
        <w:tabs>
          <w:tab w:val="left" w:pos="900"/>
        </w:tabs>
        <w:contextualSpacing/>
        <w:rPr>
          <w:rFonts w:ascii="Arial" w:eastAsia="Arial Nova" w:hAnsi="Arial" w:cs="Arial"/>
          <w:color w:val="000000"/>
          <w:sz w:val="24"/>
          <w:szCs w:val="24"/>
        </w:rPr>
      </w:pPr>
      <w:r w:rsidRPr="00321C82">
        <w:rPr>
          <w:rFonts w:ascii="Arial" w:hAnsi="Arial" w:cs="Arial"/>
          <w:b/>
          <w:noProof/>
          <w:color w:val="000000"/>
          <w:sz w:val="24"/>
          <w:szCs w:val="24"/>
        </w:rPr>
        <w:drawing>
          <wp:anchor distT="0" distB="0" distL="114300" distR="114300" simplePos="0" relativeHeight="251658240" behindDoc="1" locked="0" layoutInCell="1" allowOverlap="1" wp14:anchorId="56BAAE60" wp14:editId="2D6E3051">
            <wp:simplePos x="0" y="0"/>
            <wp:positionH relativeFrom="margin">
              <wp:posOffset>1148715</wp:posOffset>
            </wp:positionH>
            <wp:positionV relativeFrom="paragraph">
              <wp:posOffset>285750</wp:posOffset>
            </wp:positionV>
            <wp:extent cx="4933950" cy="255016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elter 2.JPG"/>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933950" cy="2550160"/>
                    </a:xfrm>
                    <a:prstGeom prst="rect">
                      <a:avLst/>
                    </a:prstGeom>
                  </pic:spPr>
                </pic:pic>
              </a:graphicData>
            </a:graphic>
            <wp14:sizeRelH relativeFrom="margin">
              <wp14:pctWidth>0</wp14:pctWidth>
            </wp14:sizeRelH>
            <wp14:sizeRelV relativeFrom="margin">
              <wp14:pctHeight>0</wp14:pctHeight>
            </wp14:sizeRelV>
          </wp:anchor>
        </w:drawing>
      </w:r>
    </w:p>
    <w:p w14:paraId="79204E82" w14:textId="0BAA82DC" w:rsidR="00CF2F20" w:rsidRDefault="00CF2F20" w:rsidP="00E57EC0">
      <w:pPr>
        <w:spacing w:before="240"/>
        <w:ind w:left="270" w:hanging="270"/>
        <w:outlineLvl w:val="0"/>
        <w:rPr>
          <w:rFonts w:ascii="Arial" w:eastAsia="Arial Nova" w:hAnsi="Arial" w:cs="Arial"/>
          <w:b/>
          <w:bCs/>
          <w:sz w:val="24"/>
          <w:szCs w:val="24"/>
        </w:rPr>
      </w:pPr>
    </w:p>
    <w:p w14:paraId="3A2C2A32" w14:textId="79039C55" w:rsidR="00DC38AA" w:rsidRPr="007F6DBD" w:rsidRDefault="00DC38AA" w:rsidP="00DB5B37">
      <w:pPr>
        <w:spacing w:line="276" w:lineRule="auto"/>
        <w:ind w:left="270" w:hanging="270"/>
        <w:jc w:val="both"/>
        <w:outlineLvl w:val="0"/>
        <w:rPr>
          <w:rFonts w:ascii="Arial" w:eastAsia="Arial Nova" w:hAnsi="Arial" w:cs="Arial"/>
          <w:b/>
          <w:bCs/>
          <w:sz w:val="24"/>
          <w:szCs w:val="24"/>
        </w:rPr>
      </w:pPr>
      <w:r w:rsidRPr="007F6DBD">
        <w:rPr>
          <w:rFonts w:ascii="Arial" w:eastAsia="Arial Nova" w:hAnsi="Arial" w:cs="Arial"/>
          <w:b/>
          <w:bCs/>
          <w:sz w:val="24"/>
          <w:szCs w:val="24"/>
        </w:rPr>
        <w:t>Water Level May Impact Blind Locations at Beach 11</w:t>
      </w:r>
      <w:r w:rsidR="00586CCD" w:rsidRPr="007F6DBD">
        <w:rPr>
          <w:rFonts w:ascii="Arial" w:eastAsia="Arial Nova" w:hAnsi="Arial" w:cs="Arial"/>
          <w:b/>
          <w:bCs/>
          <w:sz w:val="24"/>
          <w:szCs w:val="24"/>
        </w:rPr>
        <w:t xml:space="preserve"> and </w:t>
      </w:r>
      <w:r w:rsidR="005F5573" w:rsidRPr="007F6DBD">
        <w:rPr>
          <w:rFonts w:ascii="Arial" w:eastAsia="Arial Nova" w:hAnsi="Arial" w:cs="Arial"/>
          <w:b/>
          <w:bCs/>
          <w:sz w:val="24"/>
          <w:szCs w:val="24"/>
        </w:rPr>
        <w:t>Locations</w:t>
      </w:r>
      <w:r w:rsidR="00586CCD" w:rsidRPr="007F6DBD">
        <w:rPr>
          <w:rFonts w:ascii="Arial" w:eastAsia="Arial Nova" w:hAnsi="Arial" w:cs="Arial"/>
          <w:b/>
          <w:bCs/>
          <w:sz w:val="24"/>
          <w:szCs w:val="24"/>
        </w:rPr>
        <w:t xml:space="preserve"> on Park</w:t>
      </w:r>
      <w:r w:rsidR="00430E37">
        <w:rPr>
          <w:rFonts w:ascii="Arial" w:eastAsia="Arial Nova" w:hAnsi="Arial" w:cs="Arial"/>
          <w:b/>
          <w:bCs/>
          <w:sz w:val="24"/>
          <w:szCs w:val="24"/>
        </w:rPr>
        <w:t xml:space="preserve"> - </w:t>
      </w:r>
    </w:p>
    <w:p w14:paraId="4B5B9AAD" w14:textId="6257DAD0" w:rsidR="002454D8" w:rsidRPr="00BA4478" w:rsidRDefault="00DC38AA" w:rsidP="00DB5B37">
      <w:pPr>
        <w:spacing w:line="276" w:lineRule="auto"/>
        <w:jc w:val="both"/>
        <w:rPr>
          <w:rFonts w:ascii="Arial" w:eastAsia="Arial Nova" w:hAnsi="Arial" w:cs="Arial"/>
          <w:sz w:val="24"/>
          <w:szCs w:val="24"/>
        </w:rPr>
      </w:pPr>
      <w:r w:rsidRPr="00BA4478">
        <w:rPr>
          <w:rFonts w:ascii="Arial" w:eastAsia="Arial Nova" w:hAnsi="Arial" w:cs="Arial"/>
          <w:sz w:val="24"/>
          <w:szCs w:val="24"/>
        </w:rPr>
        <w:t>The Duck Club and</w:t>
      </w:r>
      <w:r w:rsidR="00E105BF">
        <w:rPr>
          <w:rFonts w:ascii="Arial" w:eastAsia="Arial Nova" w:hAnsi="Arial" w:cs="Arial"/>
          <w:sz w:val="24"/>
          <w:szCs w:val="24"/>
        </w:rPr>
        <w:t xml:space="preserve"> the</w:t>
      </w:r>
      <w:r w:rsidRPr="00BA4478">
        <w:rPr>
          <w:rFonts w:ascii="Arial" w:eastAsia="Arial Nova" w:hAnsi="Arial" w:cs="Arial"/>
          <w:sz w:val="24"/>
          <w:szCs w:val="24"/>
        </w:rPr>
        <w:t xml:space="preserve"> park will monitor water levels and shoreline configurations prior to and during the waterfowl seasons and </w:t>
      </w:r>
      <w:r w:rsidRPr="005F5573">
        <w:rPr>
          <w:rFonts w:ascii="Arial" w:eastAsia="Arial Nova" w:hAnsi="Arial" w:cs="Arial"/>
          <w:sz w:val="24"/>
          <w:szCs w:val="24"/>
          <w:u w:val="single"/>
        </w:rPr>
        <w:t>may</w:t>
      </w:r>
      <w:r w:rsidRPr="00BA4478">
        <w:rPr>
          <w:rFonts w:ascii="Arial" w:eastAsia="Arial Nova" w:hAnsi="Arial" w:cs="Arial"/>
          <w:sz w:val="24"/>
          <w:szCs w:val="24"/>
        </w:rPr>
        <w:t xml:space="preserve"> have to relocate or temporarily escrow locations that are unsuitable</w:t>
      </w:r>
      <w:r w:rsidR="003F4AA0">
        <w:rPr>
          <w:rFonts w:ascii="Arial" w:eastAsia="Arial Nova" w:hAnsi="Arial" w:cs="Arial"/>
          <w:sz w:val="24"/>
          <w:szCs w:val="24"/>
        </w:rPr>
        <w:t>/unsafe</w:t>
      </w:r>
      <w:r w:rsidR="001A2857" w:rsidRPr="00BA4478">
        <w:rPr>
          <w:rFonts w:ascii="Arial" w:eastAsia="Arial Nova" w:hAnsi="Arial" w:cs="Arial"/>
          <w:sz w:val="24"/>
          <w:szCs w:val="24"/>
        </w:rPr>
        <w:t xml:space="preserve"> for hunting due to conditions</w:t>
      </w:r>
      <w:r w:rsidR="001A2857" w:rsidRPr="00B32836">
        <w:rPr>
          <w:rFonts w:ascii="Arial" w:eastAsia="Arial Nova" w:hAnsi="Arial" w:cs="Arial"/>
          <w:sz w:val="24"/>
          <w:szCs w:val="24"/>
        </w:rPr>
        <w:t>.</w:t>
      </w:r>
      <w:r w:rsidR="00B32836">
        <w:rPr>
          <w:rFonts w:ascii="Arial" w:eastAsia="Arial Nova" w:hAnsi="Arial" w:cs="Arial"/>
          <w:sz w:val="24"/>
          <w:szCs w:val="24"/>
        </w:rPr>
        <w:t xml:space="preserve"> </w:t>
      </w:r>
      <w:r w:rsidR="00B32836" w:rsidRPr="00B32836">
        <w:rPr>
          <w:rFonts w:ascii="Arial" w:hAnsi="Arial" w:cs="Arial"/>
          <w:sz w:val="24"/>
          <w:szCs w:val="24"/>
        </w:rPr>
        <w:t>Individuals selecting Blind #18 on the east shore of Misery Bay by the Coast Guard Station must use a boat to access their blind.</w:t>
      </w:r>
      <w:r w:rsidR="00DD005E">
        <w:rPr>
          <w:rFonts w:ascii="Arial" w:hAnsi="Arial" w:cs="Arial"/>
          <w:sz w:val="24"/>
          <w:szCs w:val="24"/>
        </w:rPr>
        <w:t xml:space="preserve"> </w:t>
      </w:r>
      <w:r w:rsidR="00B32836" w:rsidRPr="00DD005E">
        <w:rPr>
          <w:rFonts w:ascii="Arial" w:hAnsi="Arial" w:cs="Arial"/>
          <w:sz w:val="24"/>
          <w:szCs w:val="24"/>
          <w:u w:val="single"/>
        </w:rPr>
        <w:t>Do not trespass on United States Coast Guard property.</w:t>
      </w:r>
      <w:r w:rsidR="00B32836" w:rsidRPr="00071AA6">
        <w:rPr>
          <w:rFonts w:ascii="Arial" w:hAnsi="Arial" w:cs="Arial"/>
          <w:b/>
          <w:bCs/>
          <w:sz w:val="24"/>
          <w:szCs w:val="24"/>
        </w:rPr>
        <w:t xml:space="preserve"> </w:t>
      </w:r>
      <w:r w:rsidR="001A2857" w:rsidRPr="00BA4478">
        <w:rPr>
          <w:rFonts w:ascii="Arial" w:eastAsia="Arial Nova" w:hAnsi="Arial" w:cs="Arial"/>
          <w:sz w:val="24"/>
          <w:szCs w:val="24"/>
        </w:rPr>
        <w:t xml:space="preserve">Due to high water levels, blind locations 1-10, </w:t>
      </w:r>
      <w:r w:rsidR="00555937">
        <w:rPr>
          <w:rFonts w:ascii="Arial" w:eastAsia="Arial Nova" w:hAnsi="Arial" w:cs="Arial"/>
          <w:sz w:val="24"/>
          <w:szCs w:val="24"/>
        </w:rPr>
        <w:t xml:space="preserve">37-41, </w:t>
      </w:r>
      <w:r w:rsidR="001A2857" w:rsidRPr="00BA4478">
        <w:rPr>
          <w:rFonts w:ascii="Arial" w:eastAsia="Arial Nova" w:hAnsi="Arial" w:cs="Arial"/>
          <w:sz w:val="24"/>
          <w:szCs w:val="24"/>
        </w:rPr>
        <w:t>62</w:t>
      </w:r>
      <w:r w:rsidR="00382EBE">
        <w:rPr>
          <w:rFonts w:ascii="Arial" w:eastAsia="Arial Nova" w:hAnsi="Arial" w:cs="Arial"/>
          <w:sz w:val="24"/>
          <w:szCs w:val="24"/>
        </w:rPr>
        <w:t>, 63,</w:t>
      </w:r>
      <w:r w:rsidR="00860977">
        <w:rPr>
          <w:rFonts w:ascii="Arial" w:eastAsia="Arial Nova" w:hAnsi="Arial" w:cs="Arial"/>
          <w:sz w:val="24"/>
          <w:szCs w:val="24"/>
        </w:rPr>
        <w:t xml:space="preserve"> </w:t>
      </w:r>
      <w:r w:rsidR="00382EBE">
        <w:rPr>
          <w:rFonts w:ascii="Arial" w:eastAsia="Arial Nova" w:hAnsi="Arial" w:cs="Arial"/>
          <w:sz w:val="24"/>
          <w:szCs w:val="24"/>
        </w:rPr>
        <w:t>65,</w:t>
      </w:r>
      <w:r w:rsidR="00860977">
        <w:rPr>
          <w:rFonts w:ascii="Arial" w:eastAsia="Arial Nova" w:hAnsi="Arial" w:cs="Arial"/>
          <w:sz w:val="24"/>
          <w:szCs w:val="24"/>
        </w:rPr>
        <w:t xml:space="preserve"> </w:t>
      </w:r>
      <w:r w:rsidR="00382EBE">
        <w:rPr>
          <w:rFonts w:ascii="Arial" w:eastAsia="Arial Nova" w:hAnsi="Arial" w:cs="Arial"/>
          <w:sz w:val="24"/>
          <w:szCs w:val="24"/>
        </w:rPr>
        <w:t>68</w:t>
      </w:r>
      <w:r w:rsidR="001A2857" w:rsidRPr="00BA4478">
        <w:rPr>
          <w:rFonts w:ascii="Arial" w:eastAsia="Arial Nova" w:hAnsi="Arial" w:cs="Arial"/>
          <w:sz w:val="24"/>
          <w:szCs w:val="24"/>
        </w:rPr>
        <w:t>,</w:t>
      </w:r>
      <w:r w:rsidR="00860977">
        <w:rPr>
          <w:rFonts w:ascii="Arial" w:eastAsia="Arial Nova" w:hAnsi="Arial" w:cs="Arial"/>
          <w:sz w:val="24"/>
          <w:szCs w:val="24"/>
        </w:rPr>
        <w:t xml:space="preserve"> </w:t>
      </w:r>
      <w:r w:rsidR="001A2857" w:rsidRPr="00BA4478">
        <w:rPr>
          <w:rFonts w:ascii="Arial" w:eastAsia="Arial Nova" w:hAnsi="Arial" w:cs="Arial"/>
          <w:sz w:val="24"/>
          <w:szCs w:val="24"/>
        </w:rPr>
        <w:t xml:space="preserve">72, and 73 </w:t>
      </w:r>
      <w:r w:rsidR="006E6E71">
        <w:rPr>
          <w:rFonts w:ascii="Arial" w:eastAsia="Arial Nova" w:hAnsi="Arial" w:cs="Arial"/>
          <w:sz w:val="24"/>
          <w:szCs w:val="24"/>
        </w:rPr>
        <w:t>may require boat access</w:t>
      </w:r>
      <w:r w:rsidR="001A2857" w:rsidRPr="00BA4478">
        <w:rPr>
          <w:rFonts w:ascii="Arial" w:eastAsia="Arial Nova" w:hAnsi="Arial" w:cs="Arial"/>
          <w:sz w:val="24"/>
          <w:szCs w:val="24"/>
        </w:rPr>
        <w:t>.</w:t>
      </w:r>
      <w:r w:rsidR="00555937">
        <w:rPr>
          <w:rFonts w:ascii="Arial" w:eastAsia="Arial Nova" w:hAnsi="Arial" w:cs="Arial"/>
          <w:sz w:val="24"/>
          <w:szCs w:val="24"/>
        </w:rPr>
        <w:t xml:space="preserve"> </w:t>
      </w:r>
      <w:r w:rsidR="00577F73" w:rsidRPr="00BA4478">
        <w:rPr>
          <w:rFonts w:ascii="Arial" w:eastAsia="Arial Nova" w:hAnsi="Arial" w:cs="Arial"/>
          <w:sz w:val="24"/>
          <w:szCs w:val="24"/>
        </w:rPr>
        <w:t>At locations 65, 72, and 73, blind construction is prohibited</w:t>
      </w:r>
      <w:r w:rsidR="00B05B78">
        <w:rPr>
          <w:rFonts w:ascii="Arial" w:eastAsia="Arial Nova" w:hAnsi="Arial" w:cs="Arial"/>
          <w:sz w:val="24"/>
          <w:szCs w:val="24"/>
        </w:rPr>
        <w:t>, i</w:t>
      </w:r>
      <w:r w:rsidR="00577F73" w:rsidRPr="00BA4478">
        <w:rPr>
          <w:rFonts w:ascii="Arial" w:eastAsia="Arial Nova" w:hAnsi="Arial" w:cs="Arial"/>
          <w:sz w:val="24"/>
          <w:szCs w:val="24"/>
        </w:rPr>
        <w:t xml:space="preserve">nstead, </w:t>
      </w:r>
      <w:r w:rsidR="00444EF5" w:rsidRPr="00BA4478">
        <w:rPr>
          <w:rFonts w:ascii="Arial" w:eastAsia="Arial Nova" w:hAnsi="Arial" w:cs="Arial"/>
          <w:sz w:val="24"/>
          <w:szCs w:val="24"/>
        </w:rPr>
        <w:t>buoys</w:t>
      </w:r>
      <w:r w:rsidR="00577F73" w:rsidRPr="00BA4478">
        <w:rPr>
          <w:rFonts w:ascii="Arial" w:eastAsia="Arial Nova" w:hAnsi="Arial" w:cs="Arial"/>
          <w:sz w:val="24"/>
          <w:szCs w:val="24"/>
        </w:rPr>
        <w:t xml:space="preserve"> will be place</w:t>
      </w:r>
      <w:r w:rsidR="00413381">
        <w:rPr>
          <w:rFonts w:ascii="Arial" w:eastAsia="Arial Nova" w:hAnsi="Arial" w:cs="Arial"/>
          <w:sz w:val="24"/>
          <w:szCs w:val="24"/>
        </w:rPr>
        <w:t>d</w:t>
      </w:r>
      <w:r w:rsidR="00577F73" w:rsidRPr="00BA4478">
        <w:rPr>
          <w:rFonts w:ascii="Arial" w:eastAsia="Arial Nova" w:hAnsi="Arial" w:cs="Arial"/>
          <w:sz w:val="24"/>
          <w:szCs w:val="24"/>
        </w:rPr>
        <w:t xml:space="preserve"> at th</w:t>
      </w:r>
      <w:r w:rsidR="00413381">
        <w:rPr>
          <w:rFonts w:ascii="Arial" w:eastAsia="Arial Nova" w:hAnsi="Arial" w:cs="Arial"/>
          <w:sz w:val="24"/>
          <w:szCs w:val="24"/>
        </w:rPr>
        <w:t>e</w:t>
      </w:r>
      <w:r w:rsidR="00577F73" w:rsidRPr="00BA4478">
        <w:rPr>
          <w:rFonts w:ascii="Arial" w:eastAsia="Arial Nova" w:hAnsi="Arial" w:cs="Arial"/>
          <w:sz w:val="24"/>
          <w:szCs w:val="24"/>
        </w:rPr>
        <w:t xml:space="preserve">se locations that allow for the mooring of hunting boats. Blind locations 64 and 66 are temporarily suspended due to high water levels. </w:t>
      </w:r>
      <w:r w:rsidR="001F208A" w:rsidRPr="00BA4478">
        <w:rPr>
          <w:rFonts w:ascii="Arial" w:eastAsia="Arial Nova" w:hAnsi="Arial" w:cs="Arial"/>
          <w:color w:val="000000" w:themeColor="text1"/>
          <w:sz w:val="24"/>
          <w:szCs w:val="24"/>
        </w:rPr>
        <w:t xml:space="preserve">Due to high water affecting blinds at locations 29, 31, and 32, </w:t>
      </w:r>
      <w:r w:rsidR="00D46F3B">
        <w:rPr>
          <w:rFonts w:ascii="Arial" w:eastAsia="Arial Nova" w:hAnsi="Arial" w:cs="Arial"/>
          <w:color w:val="000000" w:themeColor="text1"/>
          <w:sz w:val="24"/>
          <w:szCs w:val="24"/>
        </w:rPr>
        <w:t>Duck Club Members</w:t>
      </w:r>
      <w:r w:rsidR="001F208A" w:rsidRPr="00BA4478">
        <w:rPr>
          <w:rFonts w:ascii="Arial" w:eastAsia="Arial Nova" w:hAnsi="Arial" w:cs="Arial"/>
          <w:color w:val="000000" w:themeColor="text1"/>
          <w:sz w:val="24"/>
          <w:szCs w:val="24"/>
        </w:rPr>
        <w:t xml:space="preserve"> will construct and maintain the blinds at th</w:t>
      </w:r>
      <w:r w:rsidR="004E008F">
        <w:rPr>
          <w:rFonts w:ascii="Arial" w:eastAsia="Arial Nova" w:hAnsi="Arial" w:cs="Arial"/>
          <w:color w:val="000000" w:themeColor="text1"/>
          <w:sz w:val="24"/>
          <w:szCs w:val="24"/>
        </w:rPr>
        <w:t>e</w:t>
      </w:r>
      <w:r w:rsidR="001F208A" w:rsidRPr="00BA4478">
        <w:rPr>
          <w:rFonts w:ascii="Arial" w:eastAsia="Arial Nova" w:hAnsi="Arial" w:cs="Arial"/>
          <w:color w:val="000000" w:themeColor="text1"/>
          <w:sz w:val="24"/>
          <w:szCs w:val="24"/>
        </w:rPr>
        <w:t>se locations. These blinds will not be available to blind drawing winners.</w:t>
      </w:r>
      <w:r w:rsidR="004E008F">
        <w:rPr>
          <w:rFonts w:ascii="Arial" w:eastAsia="Arial Nova" w:hAnsi="Arial" w:cs="Arial"/>
          <w:color w:val="000000" w:themeColor="text1"/>
          <w:sz w:val="24"/>
          <w:szCs w:val="24"/>
        </w:rPr>
        <w:t xml:space="preserve"> </w:t>
      </w:r>
      <w:r w:rsidR="001F208A" w:rsidRPr="00BA4478">
        <w:rPr>
          <w:rFonts w:ascii="Arial" w:eastAsia="Arial Nova" w:hAnsi="Arial" w:cs="Arial"/>
          <w:color w:val="000000" w:themeColor="text1"/>
          <w:sz w:val="24"/>
          <w:szCs w:val="24"/>
        </w:rPr>
        <w:t>They will instead be open for first</w:t>
      </w:r>
      <w:r w:rsidR="0023516B">
        <w:rPr>
          <w:rFonts w:ascii="Arial" w:eastAsia="Arial Nova" w:hAnsi="Arial" w:cs="Arial"/>
          <w:color w:val="000000" w:themeColor="text1"/>
          <w:sz w:val="24"/>
          <w:szCs w:val="24"/>
        </w:rPr>
        <w:t>-</w:t>
      </w:r>
      <w:r w:rsidR="001F208A" w:rsidRPr="00BA4478">
        <w:rPr>
          <w:rFonts w:ascii="Arial" w:eastAsia="Arial Nova" w:hAnsi="Arial" w:cs="Arial"/>
          <w:color w:val="000000" w:themeColor="text1"/>
          <w:sz w:val="24"/>
          <w:szCs w:val="24"/>
        </w:rPr>
        <w:t>come</w:t>
      </w:r>
      <w:r w:rsidR="0023516B">
        <w:rPr>
          <w:rFonts w:ascii="Arial" w:eastAsia="Arial Nova" w:hAnsi="Arial" w:cs="Arial"/>
          <w:color w:val="000000" w:themeColor="text1"/>
          <w:sz w:val="24"/>
          <w:szCs w:val="24"/>
        </w:rPr>
        <w:t>,</w:t>
      </w:r>
      <w:r w:rsidR="001F208A" w:rsidRPr="00BA4478">
        <w:rPr>
          <w:rFonts w:ascii="Arial" w:eastAsia="Arial Nova" w:hAnsi="Arial" w:cs="Arial"/>
          <w:color w:val="000000" w:themeColor="text1"/>
          <w:sz w:val="24"/>
          <w:szCs w:val="24"/>
        </w:rPr>
        <w:t xml:space="preserve"> first</w:t>
      </w:r>
      <w:r w:rsidR="0023516B">
        <w:rPr>
          <w:rFonts w:ascii="Arial" w:eastAsia="Arial Nova" w:hAnsi="Arial" w:cs="Arial"/>
          <w:color w:val="000000" w:themeColor="text1"/>
          <w:sz w:val="24"/>
          <w:szCs w:val="24"/>
        </w:rPr>
        <w:t>-</w:t>
      </w:r>
      <w:r w:rsidR="001F208A" w:rsidRPr="00BA4478">
        <w:rPr>
          <w:rFonts w:ascii="Arial" w:eastAsia="Arial Nova" w:hAnsi="Arial" w:cs="Arial"/>
          <w:color w:val="000000" w:themeColor="text1"/>
          <w:sz w:val="24"/>
          <w:szCs w:val="24"/>
        </w:rPr>
        <w:t>serve</w:t>
      </w:r>
      <w:r w:rsidR="00F767F7">
        <w:rPr>
          <w:rFonts w:ascii="Arial" w:eastAsia="Arial Nova" w:hAnsi="Arial" w:cs="Arial"/>
          <w:color w:val="000000" w:themeColor="text1"/>
          <w:sz w:val="24"/>
          <w:szCs w:val="24"/>
        </w:rPr>
        <w:t>,</w:t>
      </w:r>
      <w:r w:rsidR="001F208A" w:rsidRPr="00BA4478">
        <w:rPr>
          <w:rFonts w:ascii="Arial" w:eastAsia="Arial Nova" w:hAnsi="Arial" w:cs="Arial"/>
          <w:color w:val="000000" w:themeColor="text1"/>
          <w:sz w:val="24"/>
          <w:szCs w:val="24"/>
        </w:rPr>
        <w:t xml:space="preserve"> use throughout the season. This will add to the opportunities </w:t>
      </w:r>
      <w:r w:rsidR="007F6DBD">
        <w:rPr>
          <w:rFonts w:ascii="Arial" w:eastAsia="Arial Nova" w:hAnsi="Arial" w:cs="Arial"/>
          <w:color w:val="000000" w:themeColor="text1"/>
          <w:sz w:val="24"/>
          <w:szCs w:val="24"/>
        </w:rPr>
        <w:t>for those</w:t>
      </w:r>
      <w:r w:rsidR="00C73870">
        <w:rPr>
          <w:rFonts w:ascii="Arial" w:eastAsia="Arial Nova" w:hAnsi="Arial" w:cs="Arial"/>
          <w:color w:val="000000" w:themeColor="text1"/>
          <w:sz w:val="24"/>
          <w:szCs w:val="24"/>
        </w:rPr>
        <w:t>,</w:t>
      </w:r>
      <w:r w:rsidR="007F6DBD">
        <w:rPr>
          <w:rFonts w:ascii="Arial" w:eastAsia="Arial Nova" w:hAnsi="Arial" w:cs="Arial"/>
          <w:color w:val="000000" w:themeColor="text1"/>
          <w:sz w:val="24"/>
          <w:szCs w:val="24"/>
        </w:rPr>
        <w:t xml:space="preserve"> not selected in the drawing</w:t>
      </w:r>
      <w:r w:rsidR="00C73870">
        <w:rPr>
          <w:rFonts w:ascii="Arial" w:eastAsia="Arial Nova" w:hAnsi="Arial" w:cs="Arial"/>
          <w:color w:val="000000" w:themeColor="text1"/>
          <w:sz w:val="24"/>
          <w:szCs w:val="24"/>
        </w:rPr>
        <w:t>,</w:t>
      </w:r>
      <w:r w:rsidR="007F6DBD">
        <w:rPr>
          <w:rFonts w:ascii="Arial" w:eastAsia="Arial Nova" w:hAnsi="Arial" w:cs="Arial"/>
          <w:color w:val="000000" w:themeColor="text1"/>
          <w:sz w:val="24"/>
          <w:szCs w:val="24"/>
        </w:rPr>
        <w:t xml:space="preserve"> to hunt.</w:t>
      </w:r>
    </w:p>
    <w:p w14:paraId="1449C8E0" w14:textId="6D505487" w:rsidR="00DC38AA" w:rsidRPr="00321C82" w:rsidRDefault="00577F73" w:rsidP="00DB5B37">
      <w:pPr>
        <w:spacing w:line="276" w:lineRule="auto"/>
        <w:jc w:val="both"/>
        <w:rPr>
          <w:rFonts w:ascii="Arial" w:eastAsia="Arial Nova" w:hAnsi="Arial" w:cs="Arial"/>
          <w:sz w:val="24"/>
          <w:szCs w:val="24"/>
        </w:rPr>
      </w:pPr>
      <w:r w:rsidRPr="00321C82">
        <w:rPr>
          <w:rFonts w:ascii="Arial" w:eastAsia="Arial Nova" w:hAnsi="Arial" w:cs="Arial"/>
          <w:b/>
          <w:bCs/>
          <w:sz w:val="24"/>
          <w:szCs w:val="24"/>
        </w:rPr>
        <w:t xml:space="preserve"> </w:t>
      </w:r>
    </w:p>
    <w:p w14:paraId="6DABEDAC" w14:textId="68376CCB" w:rsidR="00C33E28" w:rsidRPr="00321C82" w:rsidRDefault="00DC38AA" w:rsidP="00DB5B37">
      <w:pPr>
        <w:spacing w:line="276" w:lineRule="auto"/>
        <w:ind w:left="270" w:hanging="270"/>
        <w:jc w:val="both"/>
        <w:outlineLvl w:val="0"/>
        <w:rPr>
          <w:rFonts w:ascii="Arial" w:eastAsia="Arial Nova" w:hAnsi="Arial" w:cs="Arial"/>
          <w:b/>
          <w:bCs/>
          <w:sz w:val="24"/>
          <w:szCs w:val="24"/>
        </w:rPr>
      </w:pPr>
      <w:r w:rsidRPr="00321C82">
        <w:rPr>
          <w:rFonts w:ascii="Arial" w:eastAsia="Arial Nova" w:hAnsi="Arial" w:cs="Arial"/>
          <w:b/>
          <w:bCs/>
          <w:sz w:val="24"/>
          <w:szCs w:val="24"/>
        </w:rPr>
        <w:t>Special Note on Littering</w:t>
      </w:r>
      <w:r w:rsidR="00430E37">
        <w:rPr>
          <w:rFonts w:ascii="Arial" w:eastAsia="Arial Nova" w:hAnsi="Arial" w:cs="Arial"/>
          <w:b/>
          <w:bCs/>
          <w:sz w:val="24"/>
          <w:szCs w:val="24"/>
        </w:rPr>
        <w:t xml:space="preserve"> - </w:t>
      </w:r>
    </w:p>
    <w:p w14:paraId="77C9D771" w14:textId="79AC37CF" w:rsidR="00DC38AA" w:rsidRPr="00321C82" w:rsidRDefault="00DC38AA" w:rsidP="00DB5B37">
      <w:pPr>
        <w:spacing w:line="276" w:lineRule="auto"/>
        <w:jc w:val="both"/>
        <w:outlineLvl w:val="0"/>
        <w:rPr>
          <w:rFonts w:ascii="Arial" w:eastAsia="Arial Nova" w:hAnsi="Arial" w:cs="Arial"/>
          <w:b/>
          <w:bCs/>
          <w:sz w:val="24"/>
          <w:szCs w:val="24"/>
        </w:rPr>
      </w:pPr>
      <w:r w:rsidRPr="00321C82">
        <w:rPr>
          <w:rFonts w:ascii="Arial" w:eastAsia="Arial Nova" w:hAnsi="Arial" w:cs="Arial"/>
          <w:sz w:val="24"/>
          <w:szCs w:val="24"/>
        </w:rPr>
        <w:t xml:space="preserve">Littering at or in blinds is a punishable offense. When concluding your hunting </w:t>
      </w:r>
      <w:r w:rsidR="00B91D3C" w:rsidRPr="00321C82">
        <w:rPr>
          <w:rFonts w:ascii="Arial" w:eastAsia="Arial Nova" w:hAnsi="Arial" w:cs="Arial"/>
          <w:sz w:val="24"/>
          <w:szCs w:val="24"/>
        </w:rPr>
        <w:t xml:space="preserve">session </w:t>
      </w:r>
      <w:r w:rsidR="00C33E28" w:rsidRPr="00321C82">
        <w:rPr>
          <w:rFonts w:ascii="Arial" w:eastAsia="Arial Nova" w:hAnsi="Arial" w:cs="Arial"/>
          <w:sz w:val="24"/>
          <w:szCs w:val="24"/>
        </w:rPr>
        <w:t xml:space="preserve">each </w:t>
      </w:r>
      <w:r w:rsidR="00B91D3C" w:rsidRPr="00321C82">
        <w:rPr>
          <w:rFonts w:ascii="Arial" w:eastAsia="Arial Nova" w:hAnsi="Arial" w:cs="Arial"/>
          <w:sz w:val="24"/>
          <w:szCs w:val="24"/>
        </w:rPr>
        <w:t>day</w:t>
      </w:r>
      <w:r w:rsidR="005731AA" w:rsidRPr="00321C82">
        <w:rPr>
          <w:rFonts w:ascii="Arial" w:eastAsia="Arial Nova" w:hAnsi="Arial" w:cs="Arial"/>
          <w:sz w:val="24"/>
          <w:szCs w:val="24"/>
        </w:rPr>
        <w:t>, remove</w:t>
      </w:r>
      <w:r w:rsidRPr="00321C82">
        <w:rPr>
          <w:rFonts w:ascii="Arial" w:eastAsia="Arial Nova" w:hAnsi="Arial" w:cs="Arial"/>
          <w:sz w:val="24"/>
          <w:szCs w:val="24"/>
        </w:rPr>
        <w:t xml:space="preserve"> all </w:t>
      </w:r>
      <w:r w:rsidR="00763B08" w:rsidRPr="00321C82">
        <w:rPr>
          <w:rFonts w:ascii="Arial" w:eastAsia="Arial Nova" w:hAnsi="Arial" w:cs="Arial"/>
          <w:sz w:val="24"/>
          <w:szCs w:val="24"/>
        </w:rPr>
        <w:t xml:space="preserve">garbage, packaging, </w:t>
      </w:r>
      <w:r w:rsidR="00763B08" w:rsidRPr="001522CD">
        <w:rPr>
          <w:rFonts w:ascii="Arial" w:eastAsia="Arial Nova" w:hAnsi="Arial" w:cs="Arial"/>
          <w:sz w:val="24"/>
          <w:szCs w:val="24"/>
        </w:rPr>
        <w:t>shot shells</w:t>
      </w:r>
      <w:r w:rsidRPr="001522CD">
        <w:rPr>
          <w:rFonts w:ascii="Arial" w:eastAsia="Arial Nova" w:hAnsi="Arial" w:cs="Arial"/>
          <w:sz w:val="24"/>
          <w:szCs w:val="24"/>
        </w:rPr>
        <w:t xml:space="preserve"> </w:t>
      </w:r>
      <w:r w:rsidRPr="00321C82">
        <w:rPr>
          <w:rFonts w:ascii="Arial" w:eastAsia="Arial Nova" w:hAnsi="Arial" w:cs="Arial"/>
          <w:sz w:val="24"/>
          <w:szCs w:val="24"/>
        </w:rPr>
        <w:t xml:space="preserve">and food from the </w:t>
      </w:r>
      <w:r w:rsidR="00B91D3C" w:rsidRPr="00321C82">
        <w:rPr>
          <w:rFonts w:ascii="Arial" w:eastAsia="Arial Nova" w:hAnsi="Arial" w:cs="Arial"/>
          <w:sz w:val="24"/>
          <w:szCs w:val="24"/>
        </w:rPr>
        <w:t xml:space="preserve">area. Do your </w:t>
      </w:r>
      <w:r w:rsidR="00BA26A7" w:rsidRPr="00321C82">
        <w:rPr>
          <w:rFonts w:ascii="Arial" w:eastAsia="Arial Nova" w:hAnsi="Arial" w:cs="Arial"/>
          <w:sz w:val="24"/>
          <w:szCs w:val="24"/>
        </w:rPr>
        <w:t xml:space="preserve">part in protecting </w:t>
      </w:r>
      <w:r w:rsidRPr="00321C82">
        <w:rPr>
          <w:rFonts w:ascii="Arial" w:eastAsia="Arial Nova" w:hAnsi="Arial" w:cs="Arial"/>
          <w:sz w:val="24"/>
          <w:szCs w:val="24"/>
        </w:rPr>
        <w:t>Presque Isle and</w:t>
      </w:r>
      <w:r w:rsidR="00B91D3C" w:rsidRPr="00321C82">
        <w:rPr>
          <w:rFonts w:ascii="Arial" w:eastAsia="Arial Nova" w:hAnsi="Arial" w:cs="Arial"/>
          <w:sz w:val="24"/>
          <w:szCs w:val="24"/>
        </w:rPr>
        <w:t xml:space="preserve"> the hunting opportunities that </w:t>
      </w:r>
      <w:r w:rsidRPr="00321C82">
        <w:rPr>
          <w:rFonts w:ascii="Arial" w:eastAsia="Arial Nova" w:hAnsi="Arial" w:cs="Arial"/>
          <w:sz w:val="24"/>
          <w:szCs w:val="24"/>
        </w:rPr>
        <w:t>you enjoy. Contact the</w:t>
      </w:r>
      <w:r w:rsidR="00C33E28" w:rsidRPr="00321C82">
        <w:rPr>
          <w:rFonts w:ascii="Arial" w:eastAsia="Arial Nova" w:hAnsi="Arial" w:cs="Arial"/>
          <w:sz w:val="24"/>
          <w:szCs w:val="24"/>
        </w:rPr>
        <w:t xml:space="preserve"> </w:t>
      </w:r>
      <w:r w:rsidR="00B91D3C" w:rsidRPr="00321C82">
        <w:rPr>
          <w:rFonts w:ascii="Arial" w:eastAsia="Arial Nova" w:hAnsi="Arial" w:cs="Arial"/>
          <w:sz w:val="24"/>
          <w:szCs w:val="24"/>
        </w:rPr>
        <w:t>park office</w:t>
      </w:r>
      <w:r w:rsidR="0005769C">
        <w:rPr>
          <w:rFonts w:ascii="Arial" w:eastAsia="Arial Nova" w:hAnsi="Arial" w:cs="Arial"/>
          <w:sz w:val="24"/>
          <w:szCs w:val="24"/>
        </w:rPr>
        <w:t xml:space="preserve"> at 814-833-7424,</w:t>
      </w:r>
      <w:r w:rsidR="00B91D3C" w:rsidRPr="00321C82">
        <w:rPr>
          <w:rFonts w:ascii="Arial" w:eastAsia="Arial Nova" w:hAnsi="Arial" w:cs="Arial"/>
          <w:sz w:val="24"/>
          <w:szCs w:val="24"/>
        </w:rPr>
        <w:t xml:space="preserve"> immediately</w:t>
      </w:r>
      <w:r w:rsidR="0005769C">
        <w:rPr>
          <w:rFonts w:ascii="Arial" w:eastAsia="Arial Nova" w:hAnsi="Arial" w:cs="Arial"/>
          <w:sz w:val="24"/>
          <w:szCs w:val="24"/>
        </w:rPr>
        <w:t>,</w:t>
      </w:r>
      <w:r w:rsidR="00B91D3C" w:rsidRPr="00321C82">
        <w:rPr>
          <w:rFonts w:ascii="Arial" w:eastAsia="Arial Nova" w:hAnsi="Arial" w:cs="Arial"/>
          <w:sz w:val="24"/>
          <w:szCs w:val="24"/>
        </w:rPr>
        <w:t xml:space="preserve"> if you</w:t>
      </w:r>
      <w:r w:rsidR="00BA26A7" w:rsidRPr="00321C82">
        <w:rPr>
          <w:rFonts w:ascii="Arial" w:eastAsia="Arial Nova" w:hAnsi="Arial" w:cs="Arial"/>
          <w:sz w:val="24"/>
          <w:szCs w:val="24"/>
        </w:rPr>
        <w:t xml:space="preserve"> </w:t>
      </w:r>
      <w:r w:rsidR="00C33E28" w:rsidRPr="00321C82">
        <w:rPr>
          <w:rFonts w:ascii="Arial" w:eastAsia="Arial Nova" w:hAnsi="Arial" w:cs="Arial"/>
          <w:sz w:val="24"/>
          <w:szCs w:val="24"/>
        </w:rPr>
        <w:t>observe violations.</w:t>
      </w:r>
      <w:r w:rsidR="00C80965" w:rsidRPr="00321C82">
        <w:rPr>
          <w:rFonts w:ascii="Arial" w:eastAsia="Arial Nova" w:hAnsi="Arial" w:cs="Arial"/>
          <w:sz w:val="24"/>
          <w:szCs w:val="24"/>
        </w:rPr>
        <w:t xml:space="preserve">  </w:t>
      </w:r>
      <w:r w:rsidR="00C33E28" w:rsidRPr="00321C82">
        <w:rPr>
          <w:rFonts w:ascii="Arial" w:eastAsia="Arial Nova" w:hAnsi="Arial" w:cs="Arial"/>
          <w:sz w:val="24"/>
          <w:szCs w:val="24"/>
        </w:rPr>
        <w:t>Blinds and blind ma</w:t>
      </w:r>
      <w:r w:rsidR="00481C8B" w:rsidRPr="00321C82">
        <w:rPr>
          <w:rFonts w:ascii="Arial" w:eastAsia="Arial Nova" w:hAnsi="Arial" w:cs="Arial"/>
          <w:sz w:val="24"/>
          <w:szCs w:val="24"/>
        </w:rPr>
        <w:t xml:space="preserve">terials left at blind locations after January </w:t>
      </w:r>
      <w:r w:rsidR="00DA2C76" w:rsidRPr="00321C82">
        <w:rPr>
          <w:rFonts w:ascii="Arial" w:eastAsia="Arial Nova" w:hAnsi="Arial" w:cs="Arial"/>
          <w:sz w:val="24"/>
          <w:szCs w:val="24"/>
        </w:rPr>
        <w:t>2</w:t>
      </w:r>
      <w:r w:rsidR="007F6DC1">
        <w:rPr>
          <w:rFonts w:ascii="Arial" w:eastAsia="Arial Nova" w:hAnsi="Arial" w:cs="Arial"/>
          <w:sz w:val="24"/>
          <w:szCs w:val="24"/>
        </w:rPr>
        <w:t xml:space="preserve">6, </w:t>
      </w:r>
      <w:r w:rsidR="00CF2F20">
        <w:rPr>
          <w:rFonts w:ascii="Arial" w:eastAsia="Arial Nova" w:hAnsi="Arial" w:cs="Arial"/>
          <w:sz w:val="24"/>
          <w:szCs w:val="24"/>
        </w:rPr>
        <w:t>2025,</w:t>
      </w:r>
      <w:r w:rsidR="00481C8B" w:rsidRPr="00321C82">
        <w:rPr>
          <w:rFonts w:ascii="Arial" w:eastAsia="Arial Nova" w:hAnsi="Arial" w:cs="Arial"/>
          <w:sz w:val="24"/>
          <w:szCs w:val="24"/>
        </w:rPr>
        <w:t xml:space="preserve"> will also be considered litter.</w:t>
      </w:r>
    </w:p>
    <w:p w14:paraId="565B5CD3" w14:textId="60CDFA91" w:rsidR="00CF2F20" w:rsidRDefault="00CF2F20" w:rsidP="00B17269">
      <w:pPr>
        <w:tabs>
          <w:tab w:val="left" w:pos="540"/>
          <w:tab w:val="left" w:pos="720"/>
        </w:tabs>
        <w:rPr>
          <w:rFonts w:ascii="Arial" w:eastAsia="Arial Nova" w:hAnsi="Arial" w:cs="Arial"/>
          <w:sz w:val="24"/>
          <w:szCs w:val="24"/>
        </w:rPr>
      </w:pPr>
    </w:p>
    <w:p w14:paraId="7BB59201" w14:textId="77777777" w:rsidR="001C3149" w:rsidRPr="00321C82" w:rsidRDefault="001C3149" w:rsidP="00B17269">
      <w:pPr>
        <w:tabs>
          <w:tab w:val="left" w:pos="540"/>
          <w:tab w:val="left" w:pos="720"/>
        </w:tabs>
        <w:rPr>
          <w:rFonts w:ascii="Arial" w:eastAsia="Arial Nova" w:hAnsi="Arial" w:cs="Arial"/>
          <w:sz w:val="24"/>
          <w:szCs w:val="24"/>
        </w:rPr>
      </w:pPr>
    </w:p>
    <w:p w14:paraId="04458C5E" w14:textId="48C465A8" w:rsidR="0043772C" w:rsidRPr="004A2EAD" w:rsidRDefault="00E8667C" w:rsidP="00983E86">
      <w:pPr>
        <w:tabs>
          <w:tab w:val="left" w:pos="540"/>
          <w:tab w:val="left" w:pos="720"/>
        </w:tabs>
        <w:jc w:val="center"/>
        <w:rPr>
          <w:rFonts w:ascii="Arial" w:eastAsia="Arial Nova" w:hAnsi="Arial" w:cs="Arial"/>
          <w:b/>
          <w:bCs/>
          <w:sz w:val="24"/>
          <w:szCs w:val="24"/>
        </w:rPr>
      </w:pPr>
      <w:r w:rsidRPr="004A2EAD">
        <w:rPr>
          <w:rFonts w:ascii="Arial" w:eastAsia="Arial Nova" w:hAnsi="Arial" w:cs="Arial"/>
          <w:b/>
          <w:bCs/>
          <w:sz w:val="24"/>
          <w:szCs w:val="24"/>
        </w:rPr>
        <w:t>ALL HUNTING DOCUMENTS AND</w:t>
      </w:r>
      <w:r w:rsidR="00983E86">
        <w:rPr>
          <w:rFonts w:ascii="Arial" w:eastAsia="Arial Nova" w:hAnsi="Arial" w:cs="Arial"/>
          <w:b/>
          <w:bCs/>
          <w:sz w:val="24"/>
          <w:szCs w:val="24"/>
        </w:rPr>
        <w:t xml:space="preserve"> </w:t>
      </w:r>
      <w:r w:rsidR="000401EA">
        <w:rPr>
          <w:rFonts w:ascii="Arial" w:eastAsia="Arial Nova" w:hAnsi="Arial" w:cs="Arial"/>
          <w:b/>
          <w:bCs/>
          <w:sz w:val="24"/>
          <w:szCs w:val="24"/>
        </w:rPr>
        <w:t xml:space="preserve">A </w:t>
      </w:r>
      <w:r w:rsidR="0043772C" w:rsidRPr="004A2EAD">
        <w:rPr>
          <w:rFonts w:ascii="Arial" w:eastAsia="Arial Nova" w:hAnsi="Arial" w:cs="Arial"/>
          <w:b/>
          <w:bCs/>
          <w:sz w:val="24"/>
          <w:szCs w:val="24"/>
        </w:rPr>
        <w:t xml:space="preserve">BLIND </w:t>
      </w:r>
      <w:r w:rsidR="007A0DD0" w:rsidRPr="004A2EAD">
        <w:rPr>
          <w:rFonts w:ascii="Arial" w:eastAsia="Arial Nova" w:hAnsi="Arial" w:cs="Arial"/>
          <w:b/>
          <w:bCs/>
          <w:sz w:val="24"/>
          <w:szCs w:val="24"/>
        </w:rPr>
        <w:t>OWNERS</w:t>
      </w:r>
      <w:r w:rsidR="00983E86">
        <w:rPr>
          <w:rFonts w:ascii="Arial" w:eastAsia="Arial Nova" w:hAnsi="Arial" w:cs="Arial"/>
          <w:b/>
          <w:bCs/>
          <w:sz w:val="24"/>
          <w:szCs w:val="24"/>
        </w:rPr>
        <w:t xml:space="preserve"> LIST</w:t>
      </w:r>
      <w:r w:rsidR="00E84EF1" w:rsidRPr="004A2EAD">
        <w:rPr>
          <w:rFonts w:ascii="Arial" w:eastAsia="Arial Nova" w:hAnsi="Arial" w:cs="Arial"/>
          <w:b/>
          <w:bCs/>
          <w:sz w:val="24"/>
          <w:szCs w:val="24"/>
        </w:rPr>
        <w:t xml:space="preserve"> ARE</w:t>
      </w:r>
      <w:r w:rsidR="007A0DD0" w:rsidRPr="004A2EAD">
        <w:rPr>
          <w:rFonts w:ascii="Arial" w:eastAsia="Arial Nova" w:hAnsi="Arial" w:cs="Arial"/>
          <w:b/>
          <w:bCs/>
          <w:sz w:val="24"/>
          <w:szCs w:val="24"/>
        </w:rPr>
        <w:t xml:space="preserve"> AVAILABLE AT </w:t>
      </w:r>
      <w:r w:rsidR="00BE40E1" w:rsidRPr="004A2EAD">
        <w:rPr>
          <w:rFonts w:ascii="Arial" w:eastAsia="Arial Nova" w:hAnsi="Arial" w:cs="Arial"/>
          <w:b/>
          <w:bCs/>
          <w:sz w:val="24"/>
          <w:szCs w:val="24"/>
          <w:u w:val="single"/>
        </w:rPr>
        <w:t>PADUCK.COM</w:t>
      </w:r>
    </w:p>
    <w:p w14:paraId="7B26A16D" w14:textId="35E3C4EF" w:rsidR="00B038E5" w:rsidRPr="00321C82" w:rsidRDefault="00B038E5" w:rsidP="004A2EAD">
      <w:pPr>
        <w:tabs>
          <w:tab w:val="left" w:pos="540"/>
          <w:tab w:val="left" w:pos="720"/>
        </w:tabs>
        <w:rPr>
          <w:rFonts w:ascii="Arial" w:eastAsia="Arial Nova" w:hAnsi="Arial" w:cs="Arial"/>
          <w:b/>
          <w:bCs/>
          <w:sz w:val="24"/>
          <w:szCs w:val="24"/>
        </w:rPr>
      </w:pPr>
    </w:p>
    <w:p w14:paraId="140BC40B" w14:textId="7FFA8717" w:rsidR="00DC38AA" w:rsidRDefault="00B038E5" w:rsidP="00325FC2">
      <w:pPr>
        <w:tabs>
          <w:tab w:val="left" w:pos="540"/>
          <w:tab w:val="left" w:pos="720"/>
        </w:tabs>
        <w:jc w:val="center"/>
        <w:rPr>
          <w:rFonts w:ascii="Arial" w:eastAsia="Arial Nova" w:hAnsi="Arial" w:cs="Arial"/>
          <w:b/>
          <w:bCs/>
          <w:sz w:val="24"/>
          <w:szCs w:val="24"/>
        </w:rPr>
      </w:pPr>
      <w:r w:rsidRPr="00321C82">
        <w:rPr>
          <w:rFonts w:ascii="Arial" w:eastAsia="Arial Nova" w:hAnsi="Arial" w:cs="Arial"/>
          <w:b/>
          <w:bCs/>
          <w:sz w:val="24"/>
          <w:szCs w:val="24"/>
        </w:rPr>
        <w:t>For questions on blind rules and placements, plea</w:t>
      </w:r>
      <w:r w:rsidR="0059507B" w:rsidRPr="00321C82">
        <w:rPr>
          <w:rFonts w:ascii="Arial" w:eastAsia="Arial Nova" w:hAnsi="Arial" w:cs="Arial"/>
          <w:b/>
          <w:bCs/>
          <w:sz w:val="24"/>
          <w:szCs w:val="24"/>
        </w:rPr>
        <w:t xml:space="preserve">se call </w:t>
      </w:r>
      <w:r w:rsidR="00C10A25" w:rsidRPr="00321C82">
        <w:rPr>
          <w:rFonts w:ascii="Arial" w:eastAsia="Arial Nova" w:hAnsi="Arial" w:cs="Arial"/>
          <w:b/>
          <w:bCs/>
          <w:sz w:val="24"/>
          <w:szCs w:val="24"/>
        </w:rPr>
        <w:t xml:space="preserve">Shawn Feiock, </w:t>
      </w:r>
      <w:r w:rsidR="00AE21A9" w:rsidRPr="00321C82">
        <w:rPr>
          <w:rFonts w:ascii="Arial" w:eastAsia="Arial Nova" w:hAnsi="Arial" w:cs="Arial"/>
          <w:b/>
          <w:bCs/>
          <w:sz w:val="24"/>
          <w:szCs w:val="24"/>
        </w:rPr>
        <w:t>814-</w:t>
      </w:r>
      <w:r w:rsidR="00C10A25" w:rsidRPr="00321C82">
        <w:rPr>
          <w:rFonts w:ascii="Arial" w:eastAsia="Arial Nova" w:hAnsi="Arial" w:cs="Arial"/>
          <w:b/>
          <w:bCs/>
          <w:sz w:val="24"/>
          <w:szCs w:val="24"/>
        </w:rPr>
        <w:t>88</w:t>
      </w:r>
      <w:r w:rsidR="00010AA3" w:rsidRPr="00321C82">
        <w:rPr>
          <w:rFonts w:ascii="Arial" w:eastAsia="Arial Nova" w:hAnsi="Arial" w:cs="Arial"/>
          <w:b/>
          <w:bCs/>
          <w:sz w:val="24"/>
          <w:szCs w:val="24"/>
        </w:rPr>
        <w:t>2-3473</w:t>
      </w:r>
      <w:r w:rsidR="00DB1F48">
        <w:rPr>
          <w:rFonts w:ascii="Arial" w:eastAsia="Arial Nova" w:hAnsi="Arial" w:cs="Arial"/>
          <w:b/>
          <w:bCs/>
          <w:sz w:val="24"/>
          <w:szCs w:val="24"/>
        </w:rPr>
        <w:t>.</w:t>
      </w:r>
    </w:p>
    <w:p w14:paraId="75B60960" w14:textId="2CB05D26" w:rsidR="00DB1F48" w:rsidRPr="00321C82" w:rsidRDefault="00DB1F48" w:rsidP="00E57EC0">
      <w:pPr>
        <w:tabs>
          <w:tab w:val="left" w:pos="540"/>
          <w:tab w:val="left" w:pos="720"/>
        </w:tabs>
        <w:jc w:val="center"/>
        <w:rPr>
          <w:rFonts w:ascii="Arial" w:eastAsia="Arial Nova" w:hAnsi="Arial" w:cs="Arial"/>
          <w:b/>
          <w:bCs/>
          <w:sz w:val="24"/>
          <w:szCs w:val="24"/>
        </w:rPr>
      </w:pPr>
    </w:p>
    <w:sectPr w:rsidR="00DB1F48" w:rsidRPr="00321C82" w:rsidSect="00CE2E42">
      <w:footerReference w:type="default" r:id="rId14"/>
      <w:pgSz w:w="12240" w:h="15840" w:code="1"/>
      <w:pgMar w:top="576" w:right="576" w:bottom="900" w:left="576" w:header="720" w:footer="3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C4D10" w14:textId="77777777" w:rsidR="00486E24" w:rsidRDefault="00486E24">
      <w:r>
        <w:separator/>
      </w:r>
    </w:p>
  </w:endnote>
  <w:endnote w:type="continuationSeparator" w:id="0">
    <w:p w14:paraId="14E758D0" w14:textId="77777777" w:rsidR="00486E24" w:rsidRDefault="0048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23918862"/>
      <w:docPartObj>
        <w:docPartGallery w:val="Page Numbers (Bottom of Page)"/>
        <w:docPartUnique/>
      </w:docPartObj>
    </w:sdtPr>
    <w:sdtEndPr>
      <w:rPr>
        <w:noProof/>
      </w:rPr>
    </w:sdtEndPr>
    <w:sdtContent>
      <w:p w14:paraId="41130ECD" w14:textId="79CF29F1" w:rsidR="00E74713" w:rsidRPr="008126CA" w:rsidRDefault="00E74713">
        <w:pPr>
          <w:pStyle w:val="Footer"/>
          <w:jc w:val="right"/>
          <w:rPr>
            <w:rFonts w:ascii="Arial" w:hAnsi="Arial" w:cs="Arial"/>
          </w:rPr>
        </w:pPr>
        <w:r w:rsidRPr="008126CA">
          <w:rPr>
            <w:rFonts w:ascii="Arial" w:hAnsi="Arial" w:cs="Arial"/>
          </w:rPr>
          <w:fldChar w:fldCharType="begin"/>
        </w:r>
        <w:r w:rsidRPr="008126CA">
          <w:rPr>
            <w:rFonts w:ascii="Arial" w:hAnsi="Arial" w:cs="Arial"/>
          </w:rPr>
          <w:instrText xml:space="preserve"> PAGE   \* MERGEFORMAT </w:instrText>
        </w:r>
        <w:r w:rsidRPr="008126CA">
          <w:rPr>
            <w:rFonts w:ascii="Arial" w:hAnsi="Arial" w:cs="Arial"/>
          </w:rPr>
          <w:fldChar w:fldCharType="separate"/>
        </w:r>
        <w:r w:rsidRPr="008126CA">
          <w:rPr>
            <w:rFonts w:ascii="Arial" w:hAnsi="Arial" w:cs="Arial"/>
            <w:noProof/>
          </w:rPr>
          <w:t>2</w:t>
        </w:r>
        <w:r w:rsidRPr="008126CA">
          <w:rPr>
            <w:rFonts w:ascii="Arial" w:hAnsi="Arial" w:cs="Arial"/>
            <w:noProof/>
          </w:rPr>
          <w:fldChar w:fldCharType="end"/>
        </w:r>
      </w:p>
    </w:sdtContent>
  </w:sdt>
  <w:p w14:paraId="2BA757AB" w14:textId="3C439F34" w:rsidR="00E74713" w:rsidRPr="0052513B" w:rsidRDefault="0052513B">
    <w:pPr>
      <w:pStyle w:val="Footer"/>
      <w:rPr>
        <w:rFonts w:ascii="Arial" w:hAnsi="Arial" w:cs="Arial"/>
        <w:sz w:val="16"/>
        <w:szCs w:val="16"/>
      </w:rPr>
    </w:pPr>
    <w:r w:rsidRPr="0052513B">
      <w:rPr>
        <w:rFonts w:ascii="Arial" w:hAnsi="Arial" w:cs="Arial"/>
        <w:sz w:val="16"/>
        <w:szCs w:val="16"/>
      </w:rPr>
      <w:t>WATERFOWL BLIND REGULATIONS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65C1E" w14:textId="77777777" w:rsidR="00486E24" w:rsidRDefault="00486E24">
      <w:r>
        <w:separator/>
      </w:r>
    </w:p>
  </w:footnote>
  <w:footnote w:type="continuationSeparator" w:id="0">
    <w:p w14:paraId="5870F5D1" w14:textId="77777777" w:rsidR="00486E24" w:rsidRDefault="00486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B84"/>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18110C61"/>
    <w:multiLevelType w:val="hybridMultilevel"/>
    <w:tmpl w:val="4438A88E"/>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3F5827"/>
    <w:multiLevelType w:val="hybridMultilevel"/>
    <w:tmpl w:val="3A38E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774F93"/>
    <w:multiLevelType w:val="singleLevel"/>
    <w:tmpl w:val="04090013"/>
    <w:lvl w:ilvl="0">
      <w:start w:val="3"/>
      <w:numFmt w:val="upperRoman"/>
      <w:lvlText w:val="%1."/>
      <w:lvlJc w:val="left"/>
      <w:pPr>
        <w:tabs>
          <w:tab w:val="num" w:pos="720"/>
        </w:tabs>
        <w:ind w:left="720" w:hanging="720"/>
      </w:pPr>
      <w:rPr>
        <w:rFonts w:hint="default"/>
      </w:rPr>
    </w:lvl>
  </w:abstractNum>
  <w:num w:numId="1" w16cid:durableId="932014808">
    <w:abstractNumId w:val="3"/>
  </w:num>
  <w:num w:numId="2" w16cid:durableId="63722182">
    <w:abstractNumId w:val="0"/>
  </w:num>
  <w:num w:numId="3" w16cid:durableId="1373268308">
    <w:abstractNumId w:val="2"/>
  </w:num>
  <w:num w:numId="4" w16cid:durableId="228152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F8F"/>
    <w:rsid w:val="00010AA3"/>
    <w:rsid w:val="00031829"/>
    <w:rsid w:val="00034181"/>
    <w:rsid w:val="000401EA"/>
    <w:rsid w:val="00045A30"/>
    <w:rsid w:val="0005769C"/>
    <w:rsid w:val="00062622"/>
    <w:rsid w:val="00081367"/>
    <w:rsid w:val="00083F6F"/>
    <w:rsid w:val="00085C24"/>
    <w:rsid w:val="000E1FCA"/>
    <w:rsid w:val="000F1FF6"/>
    <w:rsid w:val="000F3DBC"/>
    <w:rsid w:val="000F7F97"/>
    <w:rsid w:val="0010558B"/>
    <w:rsid w:val="001141F7"/>
    <w:rsid w:val="00117B2D"/>
    <w:rsid w:val="001522CD"/>
    <w:rsid w:val="00160FCF"/>
    <w:rsid w:val="00195A8C"/>
    <w:rsid w:val="001A2857"/>
    <w:rsid w:val="001A5609"/>
    <w:rsid w:val="001A7CB1"/>
    <w:rsid w:val="001C3149"/>
    <w:rsid w:val="001E7F46"/>
    <w:rsid w:val="001F12C0"/>
    <w:rsid w:val="001F208A"/>
    <w:rsid w:val="0023516B"/>
    <w:rsid w:val="00240386"/>
    <w:rsid w:val="002454D8"/>
    <w:rsid w:val="0025558F"/>
    <w:rsid w:val="0027321A"/>
    <w:rsid w:val="00287119"/>
    <w:rsid w:val="002B3901"/>
    <w:rsid w:val="002B6B83"/>
    <w:rsid w:val="002C7BFC"/>
    <w:rsid w:val="002E2237"/>
    <w:rsid w:val="002E3BD5"/>
    <w:rsid w:val="002F59B4"/>
    <w:rsid w:val="00302E63"/>
    <w:rsid w:val="0031578B"/>
    <w:rsid w:val="00321C82"/>
    <w:rsid w:val="003253B0"/>
    <w:rsid w:val="00325FC2"/>
    <w:rsid w:val="003314F9"/>
    <w:rsid w:val="003503F9"/>
    <w:rsid w:val="0036175D"/>
    <w:rsid w:val="00363CAE"/>
    <w:rsid w:val="00382EBE"/>
    <w:rsid w:val="003B452E"/>
    <w:rsid w:val="003C0282"/>
    <w:rsid w:val="003C4B99"/>
    <w:rsid w:val="003C520B"/>
    <w:rsid w:val="003D49B7"/>
    <w:rsid w:val="003F4AA0"/>
    <w:rsid w:val="0040656F"/>
    <w:rsid w:val="00413381"/>
    <w:rsid w:val="0042496E"/>
    <w:rsid w:val="004261BB"/>
    <w:rsid w:val="00430E37"/>
    <w:rsid w:val="00431FEC"/>
    <w:rsid w:val="0043772C"/>
    <w:rsid w:val="00444EF5"/>
    <w:rsid w:val="00452A20"/>
    <w:rsid w:val="00460B13"/>
    <w:rsid w:val="0047446D"/>
    <w:rsid w:val="00481C8B"/>
    <w:rsid w:val="00486E24"/>
    <w:rsid w:val="004967D8"/>
    <w:rsid w:val="004A2EAD"/>
    <w:rsid w:val="004A4246"/>
    <w:rsid w:val="004A50C2"/>
    <w:rsid w:val="004B4CE3"/>
    <w:rsid w:val="004C0AB7"/>
    <w:rsid w:val="004C50BD"/>
    <w:rsid w:val="004C63AF"/>
    <w:rsid w:val="004D4682"/>
    <w:rsid w:val="004D5E1A"/>
    <w:rsid w:val="004E008F"/>
    <w:rsid w:val="00510D48"/>
    <w:rsid w:val="00512CFC"/>
    <w:rsid w:val="0052513B"/>
    <w:rsid w:val="00527EB0"/>
    <w:rsid w:val="0054370B"/>
    <w:rsid w:val="00545317"/>
    <w:rsid w:val="00555070"/>
    <w:rsid w:val="0055583D"/>
    <w:rsid w:val="00555937"/>
    <w:rsid w:val="0057039F"/>
    <w:rsid w:val="005731AA"/>
    <w:rsid w:val="005742EA"/>
    <w:rsid w:val="00577F73"/>
    <w:rsid w:val="005804A9"/>
    <w:rsid w:val="005814BE"/>
    <w:rsid w:val="00586CCD"/>
    <w:rsid w:val="0059507B"/>
    <w:rsid w:val="005B123E"/>
    <w:rsid w:val="005D70E7"/>
    <w:rsid w:val="005E5485"/>
    <w:rsid w:val="005F299F"/>
    <w:rsid w:val="005F5573"/>
    <w:rsid w:val="00612035"/>
    <w:rsid w:val="006177FE"/>
    <w:rsid w:val="00632077"/>
    <w:rsid w:val="00641B77"/>
    <w:rsid w:val="006464B1"/>
    <w:rsid w:val="00657E93"/>
    <w:rsid w:val="00662E9C"/>
    <w:rsid w:val="00666154"/>
    <w:rsid w:val="00670059"/>
    <w:rsid w:val="006964E1"/>
    <w:rsid w:val="006A6C5B"/>
    <w:rsid w:val="006B7801"/>
    <w:rsid w:val="006C379B"/>
    <w:rsid w:val="006C4A51"/>
    <w:rsid w:val="006C7613"/>
    <w:rsid w:val="006D78E1"/>
    <w:rsid w:val="006E6E71"/>
    <w:rsid w:val="006F69C7"/>
    <w:rsid w:val="00712F82"/>
    <w:rsid w:val="00723598"/>
    <w:rsid w:val="00740B81"/>
    <w:rsid w:val="00755A31"/>
    <w:rsid w:val="00763B08"/>
    <w:rsid w:val="00771E5B"/>
    <w:rsid w:val="00772F16"/>
    <w:rsid w:val="00796E21"/>
    <w:rsid w:val="00797CB0"/>
    <w:rsid w:val="007A0DD0"/>
    <w:rsid w:val="007B4C01"/>
    <w:rsid w:val="007D4225"/>
    <w:rsid w:val="007E2BD2"/>
    <w:rsid w:val="007F6DBD"/>
    <w:rsid w:val="007F6DC1"/>
    <w:rsid w:val="00810019"/>
    <w:rsid w:val="008126CA"/>
    <w:rsid w:val="00812760"/>
    <w:rsid w:val="00816260"/>
    <w:rsid w:val="0084689E"/>
    <w:rsid w:val="00851BC1"/>
    <w:rsid w:val="008603D2"/>
    <w:rsid w:val="00860977"/>
    <w:rsid w:val="00864D7E"/>
    <w:rsid w:val="008924FF"/>
    <w:rsid w:val="008977AD"/>
    <w:rsid w:val="008A6136"/>
    <w:rsid w:val="008C10F2"/>
    <w:rsid w:val="008C2ABC"/>
    <w:rsid w:val="008D0232"/>
    <w:rsid w:val="008E3E99"/>
    <w:rsid w:val="008F6B01"/>
    <w:rsid w:val="00910C85"/>
    <w:rsid w:val="00933169"/>
    <w:rsid w:val="00933769"/>
    <w:rsid w:val="009376B0"/>
    <w:rsid w:val="00937F5D"/>
    <w:rsid w:val="00952F0E"/>
    <w:rsid w:val="00964746"/>
    <w:rsid w:val="00975D40"/>
    <w:rsid w:val="00983E86"/>
    <w:rsid w:val="00987E62"/>
    <w:rsid w:val="00993728"/>
    <w:rsid w:val="009A0800"/>
    <w:rsid w:val="009A125E"/>
    <w:rsid w:val="009B1220"/>
    <w:rsid w:val="009B76A6"/>
    <w:rsid w:val="009C724D"/>
    <w:rsid w:val="009E591E"/>
    <w:rsid w:val="009F5F68"/>
    <w:rsid w:val="00A05C54"/>
    <w:rsid w:val="00A1043B"/>
    <w:rsid w:val="00A211AF"/>
    <w:rsid w:val="00A2383C"/>
    <w:rsid w:val="00A36704"/>
    <w:rsid w:val="00A52391"/>
    <w:rsid w:val="00A639EC"/>
    <w:rsid w:val="00A718E5"/>
    <w:rsid w:val="00A82911"/>
    <w:rsid w:val="00A830B9"/>
    <w:rsid w:val="00A840F3"/>
    <w:rsid w:val="00A874A1"/>
    <w:rsid w:val="00A9306F"/>
    <w:rsid w:val="00AC4CEA"/>
    <w:rsid w:val="00AD219F"/>
    <w:rsid w:val="00AE21A9"/>
    <w:rsid w:val="00AE36E8"/>
    <w:rsid w:val="00AF3F75"/>
    <w:rsid w:val="00AF45A7"/>
    <w:rsid w:val="00AF47A1"/>
    <w:rsid w:val="00B038E5"/>
    <w:rsid w:val="00B05B78"/>
    <w:rsid w:val="00B16B0D"/>
    <w:rsid w:val="00B17269"/>
    <w:rsid w:val="00B178EB"/>
    <w:rsid w:val="00B32836"/>
    <w:rsid w:val="00B3365F"/>
    <w:rsid w:val="00B37442"/>
    <w:rsid w:val="00B54792"/>
    <w:rsid w:val="00B73268"/>
    <w:rsid w:val="00B84B45"/>
    <w:rsid w:val="00B87104"/>
    <w:rsid w:val="00B9193E"/>
    <w:rsid w:val="00B91D3C"/>
    <w:rsid w:val="00B9343F"/>
    <w:rsid w:val="00BA26A7"/>
    <w:rsid w:val="00BA4478"/>
    <w:rsid w:val="00BA57AF"/>
    <w:rsid w:val="00BA7CA0"/>
    <w:rsid w:val="00BB3EA8"/>
    <w:rsid w:val="00BE2748"/>
    <w:rsid w:val="00BE40E1"/>
    <w:rsid w:val="00BF167C"/>
    <w:rsid w:val="00BF19DA"/>
    <w:rsid w:val="00BF3658"/>
    <w:rsid w:val="00C077DC"/>
    <w:rsid w:val="00C07BCD"/>
    <w:rsid w:val="00C10A25"/>
    <w:rsid w:val="00C16291"/>
    <w:rsid w:val="00C22862"/>
    <w:rsid w:val="00C33E28"/>
    <w:rsid w:val="00C41FAB"/>
    <w:rsid w:val="00C42A13"/>
    <w:rsid w:val="00C47463"/>
    <w:rsid w:val="00C51F8F"/>
    <w:rsid w:val="00C57A76"/>
    <w:rsid w:val="00C73870"/>
    <w:rsid w:val="00C80965"/>
    <w:rsid w:val="00C956A5"/>
    <w:rsid w:val="00CC1606"/>
    <w:rsid w:val="00CE2E42"/>
    <w:rsid w:val="00CF2D33"/>
    <w:rsid w:val="00CF2F20"/>
    <w:rsid w:val="00D0134F"/>
    <w:rsid w:val="00D0499A"/>
    <w:rsid w:val="00D3016A"/>
    <w:rsid w:val="00D327CC"/>
    <w:rsid w:val="00D3446C"/>
    <w:rsid w:val="00D46F3B"/>
    <w:rsid w:val="00D50971"/>
    <w:rsid w:val="00D579F9"/>
    <w:rsid w:val="00D8339A"/>
    <w:rsid w:val="00D92DAD"/>
    <w:rsid w:val="00DA2C76"/>
    <w:rsid w:val="00DB1F48"/>
    <w:rsid w:val="00DB5B37"/>
    <w:rsid w:val="00DB604D"/>
    <w:rsid w:val="00DC38AA"/>
    <w:rsid w:val="00DD005E"/>
    <w:rsid w:val="00DE01CF"/>
    <w:rsid w:val="00DE13F6"/>
    <w:rsid w:val="00DE6B7F"/>
    <w:rsid w:val="00DF5695"/>
    <w:rsid w:val="00E105BF"/>
    <w:rsid w:val="00E233AB"/>
    <w:rsid w:val="00E23881"/>
    <w:rsid w:val="00E373AD"/>
    <w:rsid w:val="00E53D46"/>
    <w:rsid w:val="00E57EC0"/>
    <w:rsid w:val="00E67719"/>
    <w:rsid w:val="00E74713"/>
    <w:rsid w:val="00E764A5"/>
    <w:rsid w:val="00E81E2F"/>
    <w:rsid w:val="00E83636"/>
    <w:rsid w:val="00E84EF1"/>
    <w:rsid w:val="00E8636C"/>
    <w:rsid w:val="00E8667C"/>
    <w:rsid w:val="00E975ED"/>
    <w:rsid w:val="00EA0AEB"/>
    <w:rsid w:val="00EA189B"/>
    <w:rsid w:val="00EB0CC3"/>
    <w:rsid w:val="00EB4A72"/>
    <w:rsid w:val="00EB7A71"/>
    <w:rsid w:val="00EC4501"/>
    <w:rsid w:val="00EC6D50"/>
    <w:rsid w:val="00EE3918"/>
    <w:rsid w:val="00EF0E64"/>
    <w:rsid w:val="00F01C82"/>
    <w:rsid w:val="00F0569D"/>
    <w:rsid w:val="00F20BB9"/>
    <w:rsid w:val="00F37D63"/>
    <w:rsid w:val="00F41CF7"/>
    <w:rsid w:val="00F56726"/>
    <w:rsid w:val="00F767F7"/>
    <w:rsid w:val="00FA552A"/>
    <w:rsid w:val="00FC0EFB"/>
    <w:rsid w:val="00FC70F7"/>
    <w:rsid w:val="00FD2F28"/>
    <w:rsid w:val="00FD4AEF"/>
    <w:rsid w:val="00FE694E"/>
    <w:rsid w:val="00FF53BE"/>
    <w:rsid w:val="06D78A93"/>
    <w:rsid w:val="14AE85DB"/>
    <w:rsid w:val="338DD70F"/>
    <w:rsid w:val="71B58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1FBAC"/>
  <w15:chartTrackingRefBased/>
  <w15:docId w15:val="{0EDC90D5-CD3F-46C7-8090-BC936F68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450" w:hanging="450"/>
    </w:pPr>
    <w:rPr>
      <w:sz w:val="24"/>
    </w:rPr>
  </w:style>
  <w:style w:type="paragraph" w:styleId="BodyTextIndent2">
    <w:name w:val="Body Text Indent 2"/>
    <w:basedOn w:val="Normal"/>
    <w:pPr>
      <w:ind w:left="450"/>
    </w:pPr>
    <w:rPr>
      <w:sz w:val="24"/>
    </w:rPr>
  </w:style>
  <w:style w:type="paragraph" w:styleId="BodyTextIndent3">
    <w:name w:val="Body Text Indent 3"/>
    <w:basedOn w:val="Normal"/>
    <w:pPr>
      <w:ind w:left="360" w:hanging="360"/>
    </w:pPr>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pPr>
      <w:jc w:val="center"/>
    </w:pPr>
    <w:rPr>
      <w:sz w:val="22"/>
    </w:rPr>
  </w:style>
  <w:style w:type="paragraph" w:styleId="Caption">
    <w:name w:val="caption"/>
    <w:basedOn w:val="Normal"/>
    <w:next w:val="Normal"/>
    <w:qFormat/>
    <w:pPr>
      <w:jc w:val="center"/>
      <w:outlineLvl w:val="0"/>
    </w:pPr>
    <w:rPr>
      <w:sz w:val="24"/>
    </w:rPr>
  </w:style>
  <w:style w:type="table" w:styleId="TableGrid">
    <w:name w:val="Table Grid"/>
    <w:basedOn w:val="TableNormal"/>
    <w:uiPriority w:val="59"/>
    <w:rsid w:val="006A6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C0EFB"/>
    <w:rPr>
      <w:color w:val="0563C1"/>
      <w:u w:val="single"/>
    </w:rPr>
  </w:style>
  <w:style w:type="paragraph" w:styleId="BalloonText">
    <w:name w:val="Balloon Text"/>
    <w:basedOn w:val="Normal"/>
    <w:link w:val="BalloonTextChar"/>
    <w:uiPriority w:val="99"/>
    <w:semiHidden/>
    <w:unhideWhenUsed/>
    <w:rsid w:val="00937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6B0"/>
    <w:rPr>
      <w:rFonts w:ascii="Segoe UI" w:hAnsi="Segoe UI" w:cs="Segoe UI"/>
      <w:sz w:val="18"/>
      <w:szCs w:val="18"/>
    </w:rPr>
  </w:style>
  <w:style w:type="character" w:customStyle="1" w:styleId="FooterChar">
    <w:name w:val="Footer Char"/>
    <w:basedOn w:val="DefaultParagraphFont"/>
    <w:link w:val="Footer"/>
    <w:uiPriority w:val="99"/>
    <w:rsid w:val="00E74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CC05E8C35CFB4983067445F9515B30" ma:contentTypeVersion="20" ma:contentTypeDescription="Create a new document." ma:contentTypeScope="" ma:versionID="a293f7d762265abb60d922b48a1252ad">
  <xsd:schema xmlns:xsd="http://www.w3.org/2001/XMLSchema" xmlns:xs="http://www.w3.org/2001/XMLSchema" xmlns:p="http://schemas.microsoft.com/office/2006/metadata/properties" xmlns:ns2="7f209bb0-207f-4323-b46d-9b7266bd86c8" xmlns:ns3="0447bf7c-ec24-4de0-843d-2252c0c75afd" targetNamespace="http://schemas.microsoft.com/office/2006/metadata/properties" ma:root="true" ma:fieldsID="ba0dbd2bb257eb1676cf9eb4f86a3937" ns2:_="" ns3:_="">
    <xsd:import namespace="7f209bb0-207f-4323-b46d-9b7266bd86c8"/>
    <xsd:import namespace="0447bf7c-ec24-4de0-843d-2252c0c75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09bb0-207f-4323-b46d-9b7266bd8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47bf7c-ec24-4de0-843d-2252c0c75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5af1ed2-d5ea-4fa4-8d36-89043df4bccf}" ma:internalName="TaxCatchAll" ma:showField="CatchAllData" ma:web="0447bf7c-ec24-4de0-843d-2252c0c75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209bb0-207f-4323-b46d-9b7266bd86c8">
      <Terms xmlns="http://schemas.microsoft.com/office/infopath/2007/PartnerControls"/>
    </lcf76f155ced4ddcb4097134ff3c332f>
    <TaxCatchAll xmlns="0447bf7c-ec24-4de0-843d-2252c0c75afd" xsi:nil="true"/>
  </documentManagement>
</p:properties>
</file>

<file path=customXml/itemProps1.xml><?xml version="1.0" encoding="utf-8"?>
<ds:datastoreItem xmlns:ds="http://schemas.openxmlformats.org/officeDocument/2006/customXml" ds:itemID="{0ECDEBA7-286C-4F18-86BA-156229CB8F92}">
  <ds:schemaRefs>
    <ds:schemaRef ds:uri="http://schemas.openxmlformats.org/officeDocument/2006/bibliography"/>
  </ds:schemaRefs>
</ds:datastoreItem>
</file>

<file path=customXml/itemProps2.xml><?xml version="1.0" encoding="utf-8"?>
<ds:datastoreItem xmlns:ds="http://schemas.openxmlformats.org/officeDocument/2006/customXml" ds:itemID="{9024730B-DA21-46AB-83E3-F48406E40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09bb0-207f-4323-b46d-9b7266bd86c8"/>
    <ds:schemaRef ds:uri="0447bf7c-ec24-4de0-843d-2252c0c75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1FF53E-CB21-4C47-8F09-3E4D176D909B}">
  <ds:schemaRefs>
    <ds:schemaRef ds:uri="http://schemas.microsoft.com/sharepoint/v3/contenttype/forms"/>
  </ds:schemaRefs>
</ds:datastoreItem>
</file>

<file path=customXml/itemProps4.xml><?xml version="1.0" encoding="utf-8"?>
<ds:datastoreItem xmlns:ds="http://schemas.openxmlformats.org/officeDocument/2006/customXml" ds:itemID="{AEB00C6F-5F0C-4F58-B786-9A85E7443AC3}">
  <ds:schemaRefs>
    <ds:schemaRef ds:uri="http://schemas.microsoft.com/office/2006/metadata/properties"/>
    <ds:schemaRef ds:uri="http://schemas.microsoft.com/office/infopath/2007/PartnerControls"/>
    <ds:schemaRef ds:uri="7f209bb0-207f-4323-b46d-9b7266bd86c8"/>
    <ds:schemaRef ds:uri="0447bf7c-ec24-4de0-843d-2252c0c75afd"/>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743</Words>
  <Characters>4238</Characters>
  <Application>Microsoft Office Word</Application>
  <DocSecurity>0</DocSecurity>
  <Lines>35</Lines>
  <Paragraphs>9</Paragraphs>
  <ScaleCrop>false</ScaleCrop>
  <Company>Commonwealth of Pennsylvania</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STATE PARK</dc:title>
  <dc:subject/>
  <dc:creator>Presque Isle State Park</dc:creator>
  <cp:keywords/>
  <cp:lastModifiedBy>Frank-Hughes, Jamie</cp:lastModifiedBy>
  <cp:revision>125</cp:revision>
  <cp:lastPrinted>2022-08-05T19:47:00Z</cp:lastPrinted>
  <dcterms:created xsi:type="dcterms:W3CDTF">2023-08-17T14:47:00Z</dcterms:created>
  <dcterms:modified xsi:type="dcterms:W3CDTF">2024-08-15T15:41:00Z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0x010100EDCC05E8C35CFB4983067445F9515B30</vt:lpwstr>
  </property>
</Properties>
</file>